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74" w:rsidRPr="005A1FE8" w:rsidRDefault="004965C6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>
        <w:rPr>
          <w:rFonts w:ascii="Arial" w:hAnsi="Arial" w:cs="Arial"/>
        </w:rPr>
        <w:t xml:space="preserve">Evaluación de Desempeño 2019- </w:t>
      </w:r>
    </w:p>
    <w:p w:rsidR="00CE72B0" w:rsidRPr="005A1FE8" w:rsidRDefault="00631927" w:rsidP="005A1FE8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5A1FE8">
        <w:rPr>
          <w:rFonts w:ascii="Bookman Old Style" w:hAnsi="Bookman Old Style" w:cs="Arial"/>
          <w:b/>
        </w:rPr>
        <w:t xml:space="preserve">Se ilustra los gráficos </w:t>
      </w:r>
      <w:r w:rsidR="00040F4D" w:rsidRPr="005A1FE8">
        <w:rPr>
          <w:rFonts w:ascii="Bookman Old Style" w:hAnsi="Bookman Old Style" w:cs="Arial"/>
          <w:b/>
        </w:rPr>
        <w:t>generales de los resultados:</w:t>
      </w:r>
    </w:p>
    <w:p w:rsidR="00313593" w:rsidRPr="005A1FE8" w:rsidRDefault="00313593" w:rsidP="005A1FE8">
      <w:pPr>
        <w:pStyle w:val="Prrafodelista"/>
        <w:numPr>
          <w:ilvl w:val="0"/>
          <w:numId w:val="27"/>
        </w:num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Se presenta grafico del resultado de Evaluaciones que pertenecen a la Alcaldía:</w:t>
      </w:r>
    </w:p>
    <w:p w:rsidR="00CE72B0" w:rsidRPr="005A1FE8" w:rsidRDefault="00CE72B0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313593" w:rsidRPr="005A1FE8" w:rsidRDefault="00313593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1FB317B6" wp14:editId="2F5ED88D">
            <wp:extent cx="3543300" cy="25146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72B0" w:rsidRPr="005A1FE8" w:rsidRDefault="00313593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631927" w:rsidRPr="005A1FE8" w:rsidRDefault="00631927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E149D" w:rsidRPr="005A1FE8" w:rsidRDefault="00313593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Se evaluaron a 10</w:t>
      </w:r>
      <w:r w:rsidR="006F6C91" w:rsidRPr="005A1FE8">
        <w:rPr>
          <w:rFonts w:ascii="Bookman Old Style" w:hAnsi="Bookman Old Style" w:cs="Arial"/>
        </w:rPr>
        <w:t xml:space="preserve"> personas obtenido los siguientes</w:t>
      </w:r>
      <w:r w:rsidRPr="005A1FE8">
        <w:rPr>
          <w:rFonts w:ascii="Bookman Old Style" w:hAnsi="Bookman Old Style" w:cs="Arial"/>
        </w:rPr>
        <w:t xml:space="preserve"> resultados </w:t>
      </w:r>
      <w:r w:rsidR="00631927" w:rsidRPr="005A1FE8">
        <w:rPr>
          <w:rFonts w:ascii="Bookman Old Style" w:hAnsi="Bookman Old Style" w:cs="Arial"/>
        </w:rPr>
        <w:t>7</w:t>
      </w:r>
      <w:r w:rsidRPr="005A1FE8">
        <w:rPr>
          <w:rFonts w:ascii="Bookman Old Style" w:hAnsi="Bookman Old Style" w:cs="Arial"/>
        </w:rPr>
        <w:t xml:space="preserve"> excelentes, 3</w:t>
      </w:r>
      <w:r w:rsidR="00631927" w:rsidRPr="005A1FE8">
        <w:rPr>
          <w:rFonts w:ascii="Bookman Old Style" w:hAnsi="Bookman Old Style" w:cs="Arial"/>
        </w:rPr>
        <w:t xml:space="preserve"> Muy bueno. Muestra que el cumplimiento de metas a un promedio alto. </w:t>
      </w:r>
    </w:p>
    <w:p w:rsidR="00631927" w:rsidRPr="005A1FE8" w:rsidRDefault="00631927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631927" w:rsidRPr="005A1FE8" w:rsidRDefault="00631927" w:rsidP="005A1FE8">
      <w:pPr>
        <w:pStyle w:val="Prrafodelista"/>
        <w:numPr>
          <w:ilvl w:val="0"/>
          <w:numId w:val="27"/>
        </w:num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 xml:space="preserve">Se muestra el </w:t>
      </w:r>
      <w:r w:rsidR="007E149D" w:rsidRPr="005A1FE8">
        <w:rPr>
          <w:rFonts w:ascii="Bookman Old Style" w:hAnsi="Bookman Old Style" w:cs="Arial"/>
        </w:rPr>
        <w:t>gráfico del</w:t>
      </w:r>
      <w:r w:rsidRPr="005A1FE8">
        <w:rPr>
          <w:rFonts w:ascii="Bookman Old Style" w:hAnsi="Bookman Old Style" w:cs="Arial"/>
        </w:rPr>
        <w:t xml:space="preserve"> personal </w:t>
      </w:r>
      <w:r w:rsidR="007E149D" w:rsidRPr="005A1FE8">
        <w:rPr>
          <w:rFonts w:ascii="Bookman Old Style" w:hAnsi="Bookman Old Style" w:cs="Arial"/>
        </w:rPr>
        <w:t>del Concejo</w:t>
      </w:r>
      <w:r w:rsidRPr="005A1FE8">
        <w:rPr>
          <w:rFonts w:ascii="Bookman Old Style" w:hAnsi="Bookman Old Style" w:cs="Arial"/>
        </w:rPr>
        <w:t xml:space="preserve"> Municipal </w:t>
      </w:r>
    </w:p>
    <w:p w:rsidR="00631927" w:rsidRPr="005A1FE8" w:rsidRDefault="00631927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631927" w:rsidRPr="005A1FE8" w:rsidRDefault="00631927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74D8E67B" wp14:editId="17F49A37">
            <wp:extent cx="3486150" cy="173355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1927" w:rsidRPr="005A1FE8" w:rsidRDefault="00631927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631927" w:rsidRPr="005A1FE8" w:rsidRDefault="00631927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631927" w:rsidRPr="005A1FE8" w:rsidRDefault="00631927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 xml:space="preserve">El cuadro anterior refleja </w:t>
      </w:r>
      <w:r w:rsidR="007E149D" w:rsidRPr="005A1FE8">
        <w:rPr>
          <w:rFonts w:ascii="Bookman Old Style" w:hAnsi="Bookman Old Style" w:cs="Arial"/>
        </w:rPr>
        <w:t xml:space="preserve">que los tres funcionarios obtuvieron una calificación de 100. </w:t>
      </w:r>
    </w:p>
    <w:p w:rsidR="007E149D" w:rsidRPr="005A1FE8" w:rsidRDefault="007E149D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E149D" w:rsidRPr="005A1FE8" w:rsidRDefault="00E92ECE" w:rsidP="005A1FE8">
      <w:pPr>
        <w:pStyle w:val="Prrafodelista"/>
        <w:numPr>
          <w:ilvl w:val="0"/>
          <w:numId w:val="27"/>
        </w:num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El siguiente gr</w:t>
      </w:r>
      <w:r w:rsidR="00C766EC" w:rsidRPr="005A1FE8">
        <w:rPr>
          <w:rFonts w:ascii="Bookman Old Style" w:hAnsi="Bookman Old Style" w:cs="Arial"/>
        </w:rPr>
        <w:t>á</w:t>
      </w:r>
      <w:r w:rsidRPr="005A1FE8">
        <w:rPr>
          <w:rFonts w:ascii="Bookman Old Style" w:hAnsi="Bookman Old Style" w:cs="Arial"/>
        </w:rPr>
        <w:t>fico indica las calificaciones que obtuvo el departamento de Dirección de Hacienda.</w:t>
      </w:r>
    </w:p>
    <w:p w:rsidR="00E92ECE" w:rsidRPr="005A1FE8" w:rsidRDefault="00E92ECE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E92ECE" w:rsidRPr="005A1FE8" w:rsidRDefault="00E92ECE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0C7F7A57" wp14:editId="3B74C9B6">
            <wp:extent cx="2847975" cy="181927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2ECE" w:rsidRPr="005A1FE8" w:rsidRDefault="00E92ECE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C766EC" w:rsidRPr="005A1FE8" w:rsidRDefault="00C766EC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631927" w:rsidRPr="005A1FE8" w:rsidRDefault="00C766EC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El grá</w:t>
      </w:r>
      <w:r w:rsidR="00E92ECE" w:rsidRPr="005A1FE8">
        <w:rPr>
          <w:rFonts w:ascii="Bookman Old Style" w:hAnsi="Bookman Old Style" w:cs="Arial"/>
        </w:rPr>
        <w:t>fico anterior señala que 6 colaboradores tienen una nota de excelente y 1 colaborar una nota de bueno.</w:t>
      </w:r>
    </w:p>
    <w:p w:rsidR="00C766EC" w:rsidRPr="005A1FE8" w:rsidRDefault="00C766EC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C766EC" w:rsidRPr="005A1FE8" w:rsidRDefault="000C79BC" w:rsidP="005A1FE8">
      <w:pPr>
        <w:pStyle w:val="Prrafodelista"/>
        <w:numPr>
          <w:ilvl w:val="0"/>
          <w:numId w:val="27"/>
        </w:num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Se presenta grafica que corresponde a Coordinación Administrativa.</w:t>
      </w:r>
    </w:p>
    <w:p w:rsidR="000C79BC" w:rsidRPr="005A1FE8" w:rsidRDefault="000C79BC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0C79BC" w:rsidRPr="005A1FE8" w:rsidRDefault="000C79BC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2E2F61B8" wp14:editId="6AC4AE2D">
            <wp:extent cx="3038475" cy="2409825"/>
            <wp:effectExtent l="0" t="0" r="952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79BC" w:rsidRPr="005A1FE8" w:rsidRDefault="000C79BC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0C79BC" w:rsidRPr="005A1FE8" w:rsidRDefault="000C79BC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La grafica refleja que 8 trabajadores sacaron calificación de muy buenos y 1 trabajador de excelente.</w:t>
      </w:r>
    </w:p>
    <w:p w:rsidR="00011DF3" w:rsidRPr="005A1FE8" w:rsidRDefault="00011DF3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0C79BC" w:rsidRPr="005A1FE8" w:rsidRDefault="00D55274" w:rsidP="005A1FE8">
      <w:pPr>
        <w:pStyle w:val="Prrafodelista"/>
        <w:numPr>
          <w:ilvl w:val="0"/>
          <w:numId w:val="27"/>
        </w:num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Se representa gráfica, referencia</w:t>
      </w:r>
      <w:r w:rsidR="00011DF3" w:rsidRPr="005A1FE8">
        <w:rPr>
          <w:rFonts w:ascii="Bookman Old Style" w:hAnsi="Bookman Old Style" w:cs="Arial"/>
        </w:rPr>
        <w:t xml:space="preserve"> a la Dirección de Planificación Territorial.</w:t>
      </w:r>
    </w:p>
    <w:p w:rsidR="00011DF3" w:rsidRPr="005A1FE8" w:rsidRDefault="00011DF3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011DF3" w:rsidRPr="005A1FE8" w:rsidRDefault="00011DF3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58B00C43" wp14:editId="68DEA489">
            <wp:extent cx="3238500" cy="1895475"/>
            <wp:effectExtent l="0" t="0" r="1905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1DF3" w:rsidRPr="005A1FE8" w:rsidRDefault="00011DF3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011DF3" w:rsidRPr="005A1FE8" w:rsidRDefault="00011DF3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011DF3" w:rsidRPr="005A1FE8" w:rsidRDefault="00011DF3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Se puede observar que 6 funcionarios públicos obtuvieron notas de Muy buenos.</w:t>
      </w:r>
      <w:r w:rsidR="00040F4D" w:rsidRPr="005A1FE8">
        <w:rPr>
          <w:rFonts w:ascii="Bookman Old Style" w:hAnsi="Bookman Old Style" w:cs="Arial"/>
        </w:rPr>
        <w:t xml:space="preserve"> Área que debe mejorar en la excelencia y el cumplimiento de metas uno de los puntos más débiles en términos generales analizados en las evaluaciones. </w:t>
      </w:r>
    </w:p>
    <w:p w:rsidR="00732DDF" w:rsidRPr="005A1FE8" w:rsidRDefault="00732DDF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32DDF" w:rsidRPr="005A1FE8" w:rsidRDefault="00732DDF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32DDF" w:rsidRPr="005A1FE8" w:rsidRDefault="00732DDF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32DDF" w:rsidRPr="005A1FE8" w:rsidRDefault="00732DDF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32DDF" w:rsidRPr="005A1FE8" w:rsidRDefault="00732DDF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32DDF" w:rsidRPr="005A1FE8" w:rsidRDefault="00732DDF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32DDF" w:rsidRPr="005A1FE8" w:rsidRDefault="00732DDF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011DF3" w:rsidRPr="005A1FE8" w:rsidRDefault="00732DDF" w:rsidP="005A1FE8">
      <w:pPr>
        <w:pStyle w:val="Prrafodelista"/>
        <w:numPr>
          <w:ilvl w:val="0"/>
          <w:numId w:val="27"/>
        </w:numPr>
        <w:spacing w:before="120" w:after="120" w:line="240" w:lineRule="auto"/>
        <w:jc w:val="both"/>
        <w:rPr>
          <w:rFonts w:ascii="Bookman Old Style" w:hAnsi="Bookman Old Style" w:cs="Arial"/>
          <w:noProof/>
          <w:lang w:eastAsia="es-CR"/>
        </w:rPr>
      </w:pPr>
      <w:r w:rsidRPr="005A1FE8">
        <w:rPr>
          <w:rFonts w:ascii="Bookman Old Style" w:hAnsi="Bookman Old Style" w:cs="Arial"/>
          <w:noProof/>
          <w:lang w:eastAsia="es-CR"/>
        </w:rPr>
        <w:t>Lo siguiente señala al departamento de Gestión Territorial.</w:t>
      </w:r>
    </w:p>
    <w:p w:rsidR="00732DDF" w:rsidRPr="005A1FE8" w:rsidRDefault="00732DDF" w:rsidP="005A1FE8">
      <w:pPr>
        <w:pStyle w:val="Prrafodelista"/>
        <w:spacing w:before="120" w:after="120" w:line="240" w:lineRule="auto"/>
        <w:jc w:val="both"/>
        <w:rPr>
          <w:rFonts w:ascii="Bookman Old Style" w:hAnsi="Bookman Old Style"/>
          <w:noProof/>
          <w:lang w:eastAsia="es-CR"/>
        </w:rPr>
      </w:pPr>
    </w:p>
    <w:p w:rsidR="00732DDF" w:rsidRPr="005A1FE8" w:rsidRDefault="00732DDF" w:rsidP="005A1FE8">
      <w:pPr>
        <w:spacing w:before="120" w:after="120" w:line="240" w:lineRule="auto"/>
        <w:ind w:left="360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13250993" wp14:editId="37C1E527">
            <wp:extent cx="3105150" cy="1724025"/>
            <wp:effectExtent l="0" t="0" r="19050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346F" w:rsidRPr="005A1FE8" w:rsidRDefault="0087346F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011DF3" w:rsidRPr="005A1FE8" w:rsidRDefault="00011DF3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7346F" w:rsidRPr="005A1FE8" w:rsidRDefault="00040F4D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Se evaluaron 3</w:t>
      </w:r>
      <w:r w:rsidR="0087346F" w:rsidRPr="005A1FE8">
        <w:rPr>
          <w:rFonts w:ascii="Bookman Old Style" w:hAnsi="Bookman Old Style" w:cs="Arial"/>
        </w:rPr>
        <w:t xml:space="preserve"> participantes con nota de excelente y 1 con nota de Muy bueno.</w:t>
      </w:r>
    </w:p>
    <w:p w:rsidR="0087346F" w:rsidRPr="005A1FE8" w:rsidRDefault="0087346F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7346F" w:rsidRPr="005A1FE8" w:rsidRDefault="00B935C0" w:rsidP="005A1FE8">
      <w:pPr>
        <w:pStyle w:val="Prrafodelista"/>
        <w:numPr>
          <w:ilvl w:val="0"/>
          <w:numId w:val="27"/>
        </w:num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Se indica la evaluación aplicada en Plataforma.</w:t>
      </w:r>
    </w:p>
    <w:p w:rsidR="00B935C0" w:rsidRPr="005A1FE8" w:rsidRDefault="00B935C0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B935C0" w:rsidRPr="005A1FE8" w:rsidRDefault="00B935C0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11F81371" wp14:editId="750E9C55">
            <wp:extent cx="3105150" cy="1571625"/>
            <wp:effectExtent l="0" t="0" r="19050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35C0" w:rsidRPr="005A1FE8" w:rsidRDefault="00B935C0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B935C0" w:rsidRPr="005A1FE8" w:rsidRDefault="00B935C0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B6275D" w:rsidRPr="005A1FE8" w:rsidRDefault="00B6275D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 xml:space="preserve">Se obtuvo los resultados de 1 trabajador con nota </w:t>
      </w:r>
      <w:r w:rsidR="005A1FE8" w:rsidRPr="005A1FE8">
        <w:rPr>
          <w:rFonts w:ascii="Bookman Old Style" w:hAnsi="Bookman Old Style" w:cs="Arial"/>
        </w:rPr>
        <w:t>de excelente</w:t>
      </w:r>
      <w:r w:rsidRPr="005A1FE8">
        <w:rPr>
          <w:rFonts w:ascii="Bookman Old Style" w:hAnsi="Bookman Old Style" w:cs="Arial"/>
        </w:rPr>
        <w:t xml:space="preserve"> y 2 con notas de muy bueno.</w:t>
      </w: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B6275D" w:rsidRPr="005A1FE8" w:rsidRDefault="00850061" w:rsidP="005A1FE8">
      <w:pPr>
        <w:pStyle w:val="Prrafodelista"/>
        <w:numPr>
          <w:ilvl w:val="0"/>
          <w:numId w:val="27"/>
        </w:num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La siguiente indica la gráfica</w:t>
      </w:r>
      <w:r w:rsidR="00AE487E" w:rsidRPr="005A1FE8">
        <w:rPr>
          <w:rFonts w:ascii="Bookman Old Style" w:hAnsi="Bookman Old Style" w:cs="Arial"/>
        </w:rPr>
        <w:t xml:space="preserve"> de P</w:t>
      </w:r>
      <w:r w:rsidRPr="005A1FE8">
        <w:rPr>
          <w:rFonts w:ascii="Bookman Old Style" w:hAnsi="Bookman Old Style" w:cs="Arial"/>
        </w:rPr>
        <w:t xml:space="preserve">romoción </w:t>
      </w:r>
      <w:r w:rsidR="00AE487E" w:rsidRPr="005A1FE8">
        <w:rPr>
          <w:rFonts w:ascii="Bookman Old Style" w:hAnsi="Bookman Old Style" w:cs="Arial"/>
        </w:rPr>
        <w:t>Desarrollo Socioeconómico</w:t>
      </w:r>
      <w:r w:rsidRPr="005A1FE8">
        <w:rPr>
          <w:rFonts w:ascii="Bookman Old Style" w:hAnsi="Bookman Old Style" w:cs="Arial"/>
        </w:rPr>
        <w:t>.</w:t>
      </w: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51972ADF" wp14:editId="5A3BDA0E">
            <wp:extent cx="3133725" cy="1924050"/>
            <wp:effectExtent l="0" t="0" r="9525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50061" w:rsidRPr="005A1FE8" w:rsidRDefault="00850061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87346F" w:rsidRPr="005A1FE8" w:rsidRDefault="0087346F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Se observa que 3 funcionarios obtuvieron notas de Muy bueno.</w:t>
      </w:r>
      <w:r w:rsidR="00040F4D" w:rsidRPr="005A1FE8">
        <w:rPr>
          <w:rFonts w:ascii="Bookman Old Style" w:hAnsi="Bookman Old Style" w:cs="Arial"/>
        </w:rPr>
        <w:t xml:space="preserve"> Debe promoverse la excelencia en los siguientes años en el cumplimiento de planes de trabajo. </w:t>
      </w:r>
    </w:p>
    <w:p w:rsidR="00850061" w:rsidRPr="005A1FE8" w:rsidRDefault="00850061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AE487E" w:rsidP="005A1FE8">
      <w:pPr>
        <w:pStyle w:val="Prrafodelista"/>
        <w:numPr>
          <w:ilvl w:val="0"/>
          <w:numId w:val="27"/>
        </w:num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Se muestra grafico de Coordinación de Servicios Públicos.</w:t>
      </w:r>
    </w:p>
    <w:p w:rsidR="00AE487E" w:rsidRPr="005A1FE8" w:rsidRDefault="00AE487E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AE487E" w:rsidRPr="005A1FE8" w:rsidRDefault="00AE487E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75C2C2D6" wp14:editId="26BC45F0">
            <wp:extent cx="2819400" cy="2105025"/>
            <wp:effectExtent l="0" t="0" r="19050" b="952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487E" w:rsidRPr="005A1FE8" w:rsidRDefault="00AE487E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850061" w:rsidRPr="005A1FE8" w:rsidRDefault="00850061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AE487E" w:rsidRPr="005A1FE8" w:rsidRDefault="00AE487E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El gráfico anterior indica que 1 colaborador tiene calificación de excelente, 13 de muy bueno y 2 de bueno.</w:t>
      </w:r>
    </w:p>
    <w:p w:rsidR="00AE487E" w:rsidRPr="005A1FE8" w:rsidRDefault="00AE487E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146F4" w:rsidRPr="005A1FE8" w:rsidRDefault="007146F4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146F4" w:rsidRPr="005A1FE8" w:rsidRDefault="007146F4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146F4" w:rsidRPr="005A1FE8" w:rsidRDefault="007146F4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146F4" w:rsidRPr="005A1FE8" w:rsidRDefault="007146F4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7146F4" w:rsidRPr="005A1FE8" w:rsidRDefault="007146F4" w:rsidP="005A1FE8">
      <w:pPr>
        <w:pStyle w:val="Prrafodelista"/>
        <w:numPr>
          <w:ilvl w:val="0"/>
          <w:numId w:val="27"/>
        </w:num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Se muestra los resultados obtenidos de la cuadrilla operativa.</w:t>
      </w:r>
    </w:p>
    <w:p w:rsidR="007146F4" w:rsidRPr="005A1FE8" w:rsidRDefault="007146F4" w:rsidP="005A1FE8">
      <w:pPr>
        <w:pStyle w:val="Prrafodelista"/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850061" w:rsidRPr="005A1FE8" w:rsidRDefault="007146F4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01EE009B" wp14:editId="0757FD48">
            <wp:extent cx="3028950" cy="1685925"/>
            <wp:effectExtent l="0" t="0" r="19050" b="952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0061" w:rsidRPr="005A1FE8" w:rsidRDefault="007146F4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390278" w:rsidRPr="005A1FE8" w:rsidRDefault="00390278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Los 6 funcionarios de la cuadrilla,</w:t>
      </w:r>
      <w:r w:rsidR="007146F4" w:rsidRPr="005A1FE8">
        <w:rPr>
          <w:rFonts w:ascii="Bookman Old Style" w:hAnsi="Bookman Old Style" w:cs="Arial"/>
        </w:rPr>
        <w:t xml:space="preserve"> tiene</w:t>
      </w:r>
      <w:r w:rsidRPr="005A1FE8">
        <w:rPr>
          <w:rFonts w:ascii="Bookman Old Style" w:hAnsi="Bookman Old Style" w:cs="Arial"/>
        </w:rPr>
        <w:t>n</w:t>
      </w:r>
      <w:r w:rsidR="007146F4" w:rsidRPr="005A1FE8">
        <w:rPr>
          <w:rFonts w:ascii="Bookman Old Style" w:hAnsi="Bookman Old Style" w:cs="Arial"/>
        </w:rPr>
        <w:t xml:space="preserve"> una calificación de muy bueno.</w:t>
      </w:r>
      <w:r w:rsidR="00040F4D" w:rsidRPr="005A1FE8">
        <w:rPr>
          <w:rFonts w:ascii="Bookman Old Style" w:hAnsi="Bookman Old Style" w:cs="Arial"/>
        </w:rPr>
        <w:t xml:space="preserve"> Existe mucha exactitud de una prueba a otra repitiendo hasta las observaciones. Debe individualizar la objetividad de la evaluación y metas en conjunto por si nivel de lograr el mantenimiento y conservación de la gestión vial. </w:t>
      </w:r>
    </w:p>
    <w:p w:rsidR="00040F4D" w:rsidRPr="005A1FE8" w:rsidRDefault="00040F4D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390278" w:rsidRPr="005A1FE8" w:rsidRDefault="00347A59" w:rsidP="005A1FE8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5A1FE8">
        <w:rPr>
          <w:rFonts w:ascii="Bookman Old Style" w:hAnsi="Bookman Old Style" w:cs="Arial"/>
          <w:b/>
        </w:rPr>
        <w:t>Los siguientes gráficos corresponden a</w:t>
      </w:r>
      <w:r w:rsidR="00390278" w:rsidRPr="005A1FE8">
        <w:rPr>
          <w:rFonts w:ascii="Bookman Old Style" w:hAnsi="Bookman Old Style" w:cs="Arial"/>
          <w:b/>
        </w:rPr>
        <w:t xml:space="preserve"> Jefaturas que tienen dos o un colaborador</w:t>
      </w:r>
      <w:r w:rsidR="00E97810" w:rsidRPr="005A1FE8">
        <w:rPr>
          <w:rFonts w:ascii="Bookman Old Style" w:hAnsi="Bookman Old Style" w:cs="Arial"/>
          <w:b/>
        </w:rPr>
        <w:t xml:space="preserve"> a su cargo</w:t>
      </w:r>
      <w:r w:rsidR="00390278" w:rsidRPr="005A1FE8">
        <w:rPr>
          <w:rFonts w:ascii="Bookman Old Style" w:hAnsi="Bookman Old Style" w:cs="Arial"/>
          <w:b/>
        </w:rPr>
        <w:t>.</w:t>
      </w:r>
    </w:p>
    <w:p w:rsidR="00347A59" w:rsidRPr="005A1FE8" w:rsidRDefault="00347A59" w:rsidP="005A1FE8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</w:p>
    <w:p w:rsidR="00347A59" w:rsidRPr="005A1FE8" w:rsidRDefault="00347A59" w:rsidP="005A1FE8">
      <w:pPr>
        <w:pStyle w:val="Prrafodelista"/>
        <w:numPr>
          <w:ilvl w:val="0"/>
          <w:numId w:val="29"/>
        </w:num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Indica los resultados de varios departamentos, donde el asistente de planificación de presupuesto, obtuvo una nota de excelente, el auxiliar contable una nota de muy bueno y el oficinista de tesorería una nota de excelente.</w:t>
      </w:r>
    </w:p>
    <w:p w:rsidR="00690A29" w:rsidRPr="005A1FE8" w:rsidRDefault="00690A29" w:rsidP="005A1FE8">
      <w:pPr>
        <w:pStyle w:val="Prrafodelista"/>
        <w:spacing w:before="120" w:after="120" w:line="240" w:lineRule="auto"/>
        <w:ind w:left="1080"/>
        <w:jc w:val="both"/>
        <w:rPr>
          <w:rFonts w:ascii="Bookman Old Style" w:hAnsi="Bookman Old Style" w:cs="Arial"/>
        </w:rPr>
      </w:pPr>
    </w:p>
    <w:p w:rsidR="00390278" w:rsidRPr="005A1FE8" w:rsidRDefault="00FF3B66" w:rsidP="005A1FE8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32F8D949" wp14:editId="1C8C5E0A">
            <wp:extent cx="3238500" cy="19812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0A29" w:rsidRPr="005A1FE8" w:rsidRDefault="00690A29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347A59" w:rsidRPr="005A1FE8" w:rsidRDefault="00347A59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690A29" w:rsidRPr="005A1FE8" w:rsidRDefault="00690A29" w:rsidP="005A1FE8">
      <w:pPr>
        <w:pStyle w:val="Prrafodelista"/>
        <w:spacing w:before="120" w:after="120" w:line="240" w:lineRule="auto"/>
        <w:ind w:left="1080"/>
        <w:jc w:val="both"/>
        <w:rPr>
          <w:rFonts w:ascii="Bookman Old Style" w:hAnsi="Bookman Old Style" w:cs="Arial"/>
        </w:rPr>
      </w:pPr>
    </w:p>
    <w:p w:rsidR="00390278" w:rsidRPr="005A1FE8" w:rsidRDefault="00690A29" w:rsidP="005A1FE8">
      <w:pPr>
        <w:pStyle w:val="Prrafodelista"/>
        <w:numPr>
          <w:ilvl w:val="0"/>
          <w:numId w:val="29"/>
        </w:num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Muestra que la calificación obtenida de la asistente de recursos humanos es de excelente, la asistente administrativa es de muy bueno y el asistente infraestructura vial es de muy bueno.</w:t>
      </w:r>
    </w:p>
    <w:p w:rsidR="00690A29" w:rsidRPr="005A1FE8" w:rsidRDefault="00690A29" w:rsidP="005A1FE8">
      <w:pPr>
        <w:pStyle w:val="Prrafodelista"/>
        <w:spacing w:before="120" w:after="120" w:line="240" w:lineRule="auto"/>
        <w:ind w:left="1080"/>
        <w:jc w:val="both"/>
        <w:rPr>
          <w:rFonts w:ascii="Bookman Old Style" w:hAnsi="Bookman Old Style" w:cs="Arial"/>
        </w:rPr>
      </w:pPr>
    </w:p>
    <w:p w:rsidR="00690A29" w:rsidRPr="005A1FE8" w:rsidRDefault="00690A29" w:rsidP="005A1FE8">
      <w:pPr>
        <w:pStyle w:val="Prrafodelista"/>
        <w:spacing w:before="120" w:after="120" w:line="240" w:lineRule="auto"/>
        <w:ind w:left="1080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3D1EC109" wp14:editId="3CC14495">
            <wp:extent cx="3390900" cy="2047875"/>
            <wp:effectExtent l="0" t="0" r="19050" b="952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90A29" w:rsidRPr="005A1FE8" w:rsidRDefault="00690A29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347A59" w:rsidRPr="005A1FE8" w:rsidRDefault="00347A59" w:rsidP="005A1FE8">
      <w:pPr>
        <w:pStyle w:val="Prrafodelista"/>
        <w:spacing w:before="120" w:after="120" w:line="240" w:lineRule="auto"/>
        <w:ind w:left="1080"/>
        <w:jc w:val="both"/>
        <w:rPr>
          <w:rFonts w:ascii="Bookman Old Style" w:hAnsi="Bookman Old Style" w:cs="Arial"/>
        </w:rPr>
      </w:pPr>
    </w:p>
    <w:p w:rsidR="00690A29" w:rsidRPr="005A1FE8" w:rsidRDefault="00690A29" w:rsidP="005A1FE8">
      <w:pPr>
        <w:pStyle w:val="Prrafodelista"/>
        <w:spacing w:before="120" w:after="120" w:line="240" w:lineRule="auto"/>
        <w:ind w:left="1080"/>
        <w:jc w:val="both"/>
        <w:rPr>
          <w:rFonts w:ascii="Bookman Old Style" w:hAnsi="Bookman Old Style" w:cs="Arial"/>
        </w:rPr>
      </w:pPr>
    </w:p>
    <w:p w:rsidR="00690A29" w:rsidRPr="005A1FE8" w:rsidRDefault="00690A29" w:rsidP="005A1FE8">
      <w:pPr>
        <w:pStyle w:val="Prrafodelista"/>
        <w:spacing w:before="120" w:after="120" w:line="240" w:lineRule="auto"/>
        <w:ind w:left="1080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/>
          <w:noProof/>
          <w:lang w:eastAsia="es-CR"/>
        </w:rPr>
        <w:drawing>
          <wp:inline distT="0" distB="0" distL="0" distR="0" wp14:anchorId="72AFE97E" wp14:editId="619D6B67">
            <wp:extent cx="3467100" cy="2076450"/>
            <wp:effectExtent l="0" t="0" r="19050" b="190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90A29" w:rsidRPr="005A1FE8" w:rsidRDefault="00690A29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  <w:r w:rsidRPr="005A1FE8">
        <w:rPr>
          <w:rFonts w:ascii="Bookman Old Style" w:hAnsi="Bookman Old Style" w:cs="Arial"/>
        </w:rPr>
        <w:t>Gráfico 2019</w:t>
      </w:r>
    </w:p>
    <w:p w:rsidR="00850061" w:rsidRPr="005A1FE8" w:rsidRDefault="00850061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p w:rsidR="00D55274" w:rsidRPr="005A1FE8" w:rsidRDefault="00D55274" w:rsidP="005A1FE8">
      <w:pPr>
        <w:spacing w:before="120" w:after="120" w:line="240" w:lineRule="auto"/>
        <w:jc w:val="both"/>
        <w:rPr>
          <w:rFonts w:ascii="Bookman Old Style" w:hAnsi="Bookman Old Style" w:cs="Arial"/>
        </w:rPr>
      </w:pPr>
    </w:p>
    <w:sectPr w:rsidR="00D55274" w:rsidRPr="005A1FE8" w:rsidSect="00AF2795">
      <w:headerReference w:type="default" r:id="rId21"/>
      <w:footerReference w:type="default" r:id="rId22"/>
      <w:pgSz w:w="12240" w:h="15840"/>
      <w:pgMar w:top="1276" w:right="1325" w:bottom="709" w:left="1701" w:header="426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3F" w:rsidRDefault="003F193F" w:rsidP="005A1A4E">
      <w:pPr>
        <w:spacing w:after="0" w:line="240" w:lineRule="auto"/>
      </w:pPr>
      <w:r>
        <w:separator/>
      </w:r>
    </w:p>
  </w:endnote>
  <w:endnote w:type="continuationSeparator" w:id="0">
    <w:p w:rsidR="003F193F" w:rsidRDefault="003F193F" w:rsidP="005A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25" w:rsidRDefault="00246225" w:rsidP="00246225">
    <w:pPr>
      <w:pStyle w:val="Piedepgina"/>
      <w:tabs>
        <w:tab w:val="left" w:pos="708"/>
      </w:tabs>
      <w:ind w:left="-142"/>
      <w:jc w:val="center"/>
      <w:rPr>
        <w:sz w:val="20"/>
        <w:szCs w:val="20"/>
      </w:rPr>
    </w:pPr>
    <w:r>
      <w:rPr>
        <w:sz w:val="20"/>
        <w:szCs w:val="20"/>
      </w:rPr>
      <w:sym w:font="Wingdings" w:char="0028"/>
    </w:r>
    <w:r>
      <w:rPr>
        <w:sz w:val="20"/>
        <w:szCs w:val="20"/>
      </w:rPr>
      <w:t>: (506)2428-9884</w:t>
    </w:r>
    <w:r>
      <w:rPr>
        <w:sz w:val="20"/>
        <w:szCs w:val="20"/>
        <w:lang w:val="es-AR"/>
      </w:rPr>
      <w:t xml:space="preserve">   </w:t>
    </w:r>
    <w:r>
      <w:rPr>
        <w:sz w:val="20"/>
        <w:szCs w:val="20"/>
      </w:rPr>
      <w:sym w:font="Wingdings" w:char="0033"/>
    </w:r>
    <w:r>
      <w:rPr>
        <w:sz w:val="20"/>
        <w:szCs w:val="20"/>
      </w:rPr>
      <w:t>(506)2428-3822</w:t>
    </w:r>
    <w:r>
      <w:rPr>
        <w:sz w:val="20"/>
        <w:szCs w:val="20"/>
        <w:lang w:val="es-AR"/>
      </w:rPr>
      <w:t xml:space="preserve">    </w:t>
    </w:r>
    <w:r>
      <w:rPr>
        <w:sz w:val="20"/>
        <w:szCs w:val="20"/>
      </w:rPr>
      <w:sym w:font="Wingdings" w:char="003A"/>
    </w:r>
    <w:r>
      <w:rPr>
        <w:sz w:val="20"/>
        <w:szCs w:val="20"/>
      </w:rPr>
      <w:t>:</w:t>
    </w:r>
    <w:r>
      <w:rPr>
        <w:sz w:val="20"/>
        <w:szCs w:val="20"/>
        <w:lang w:val="es-AR"/>
      </w:rPr>
      <w:t>recursos.humanos</w:t>
    </w:r>
    <w:r>
      <w:rPr>
        <w:sz w:val="20"/>
        <w:szCs w:val="20"/>
      </w:rPr>
      <w:t>@ muniorotina.</w:t>
    </w:r>
    <w:r>
      <w:rPr>
        <w:sz w:val="20"/>
        <w:szCs w:val="20"/>
        <w:lang w:val="es-AR"/>
      </w:rPr>
      <w:t>g</w:t>
    </w:r>
    <w:r>
      <w:rPr>
        <w:sz w:val="20"/>
        <w:szCs w:val="20"/>
      </w:rPr>
      <w:t>o.cr</w:t>
    </w:r>
    <w:r>
      <w:rPr>
        <w:sz w:val="20"/>
        <w:szCs w:val="20"/>
        <w:lang w:val="es-AR"/>
      </w:rPr>
      <w:t xml:space="preserve">  </w:t>
    </w:r>
    <w:r>
      <w:rPr>
        <w:sz w:val="20"/>
        <w:szCs w:val="20"/>
      </w:rPr>
      <w:sym w:font="Wingdings" w:char="002B"/>
    </w:r>
    <w:r>
      <w:rPr>
        <w:sz w:val="20"/>
        <w:szCs w:val="20"/>
      </w:rPr>
      <w:t>:</w:t>
    </w:r>
    <w:r w:rsidR="006860C3">
      <w:rPr>
        <w:sz w:val="20"/>
        <w:szCs w:val="20"/>
        <w:lang w:val="es-CR"/>
      </w:rPr>
      <w:t xml:space="preserve">Código: </w:t>
    </w:r>
    <w:r>
      <w:rPr>
        <w:sz w:val="20"/>
        <w:szCs w:val="20"/>
      </w:rPr>
      <w:t>4021</w:t>
    </w:r>
  </w:p>
  <w:p w:rsidR="00733ED6" w:rsidRPr="00246225" w:rsidRDefault="00733ED6" w:rsidP="002462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3F" w:rsidRDefault="003F193F" w:rsidP="005A1A4E">
      <w:pPr>
        <w:spacing w:after="0" w:line="240" w:lineRule="auto"/>
      </w:pPr>
      <w:r>
        <w:separator/>
      </w:r>
    </w:p>
  </w:footnote>
  <w:footnote w:type="continuationSeparator" w:id="0">
    <w:p w:rsidR="003F193F" w:rsidRDefault="003F193F" w:rsidP="005A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23" w:rsidRDefault="008A240B" w:rsidP="00AF2795">
    <w:pPr>
      <w:pStyle w:val="Encabezado"/>
      <w:pBdr>
        <w:bottom w:val="thickThinSmallGap" w:sz="24" w:space="1" w:color="622423"/>
      </w:pBdr>
      <w:spacing w:after="0" w:line="240" w:lineRule="auto"/>
      <w:jc w:val="center"/>
      <w:rPr>
        <w:rFonts w:ascii="Cambria" w:eastAsia="Times New Roman" w:hAnsi="Cambria"/>
        <w:sz w:val="28"/>
        <w:szCs w:val="28"/>
      </w:rPr>
    </w:pPr>
    <w:r>
      <w:rPr>
        <w:rFonts w:ascii="Cambria" w:eastAsia="Times New Roman" w:hAnsi="Cambria"/>
        <w:noProof/>
        <w:sz w:val="28"/>
        <w:szCs w:val="28"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-146685</wp:posOffset>
          </wp:positionV>
          <wp:extent cx="729615" cy="733425"/>
          <wp:effectExtent l="0" t="0" r="0" b="0"/>
          <wp:wrapNone/>
          <wp:docPr id="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68D">
      <w:rPr>
        <w:noProof/>
        <w:sz w:val="28"/>
        <w:szCs w:val="28"/>
        <w:lang w:val="es-CR" w:eastAsia="es-CR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6972300</wp:posOffset>
              </wp:positionH>
              <wp:positionV relativeFrom="page">
                <wp:posOffset>2014855</wp:posOffset>
              </wp:positionV>
              <wp:extent cx="488315" cy="237490"/>
              <wp:effectExtent l="0" t="5080" r="0" b="508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23" w:rsidRDefault="006E3423" w:rsidP="006E3423">
                            <w:pPr>
                              <w:pStyle w:val="Encabezad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F193F" w:rsidRPr="003F193F">
                              <w:rPr>
                                <w:rStyle w:val="Nmerodepgina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16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549pt;margin-top:158.65pt;width:38.45pt;height:18.7pt;z-index:25165721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6E3423" w:rsidRDefault="006E3423" w:rsidP="006E3423">
                      <w:pPr>
                        <w:pStyle w:val="Encabezado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F193F" w:rsidRPr="003F193F">
                        <w:rPr>
                          <w:rStyle w:val="Nmerodepgina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16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17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" filled="f" strokecolor="#7ba0cd" strokeweight=".5pt"/>
                <v:oval id="Oval 18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" fillcolor="#7ba0cd" stroked="f"/>
              </v:group>
              <w10:wrap anchorx="page" anchory="page"/>
            </v:group>
          </w:pict>
        </mc:Fallback>
      </mc:AlternateContent>
    </w:r>
    <w:r w:rsidR="006E3423" w:rsidRPr="005A1A4E">
      <w:rPr>
        <w:rFonts w:ascii="Cambria" w:eastAsia="Times New Roman" w:hAnsi="Cambria"/>
        <w:sz w:val="28"/>
        <w:szCs w:val="28"/>
      </w:rPr>
      <w:t>MUNICIPALIDAD DE OROTINA</w:t>
    </w:r>
  </w:p>
  <w:p w:rsidR="006E3423" w:rsidRDefault="006E3423" w:rsidP="006E3423">
    <w:pPr>
      <w:pStyle w:val="Encabezado"/>
      <w:pBdr>
        <w:bottom w:val="thickThinSmallGap" w:sz="24" w:space="1" w:color="622423"/>
      </w:pBdr>
      <w:spacing w:after="0" w:line="240" w:lineRule="auto"/>
      <w:jc w:val="center"/>
      <w:rPr>
        <w:rFonts w:ascii="Cambria" w:eastAsia="Times New Roman" w:hAnsi="Cambria"/>
        <w:sz w:val="28"/>
        <w:szCs w:val="28"/>
      </w:rPr>
    </w:pPr>
    <w:r>
      <w:rPr>
        <w:rFonts w:ascii="Cambria" w:eastAsia="Times New Roman" w:hAnsi="Cambria"/>
        <w:sz w:val="28"/>
        <w:szCs w:val="28"/>
      </w:rPr>
      <w:t>Nivel de Asesoría</w:t>
    </w:r>
  </w:p>
  <w:p w:rsidR="006E3423" w:rsidRDefault="006E3423" w:rsidP="006E3423">
    <w:pPr>
      <w:pStyle w:val="Encabezado"/>
      <w:pBdr>
        <w:bottom w:val="thickThinSmallGap" w:sz="24" w:space="1" w:color="622423"/>
      </w:pBdr>
      <w:spacing w:after="0" w:line="240" w:lineRule="auto"/>
      <w:jc w:val="center"/>
      <w:rPr>
        <w:rFonts w:ascii="Cambria" w:eastAsia="Times New Roman" w:hAnsi="Cambria"/>
        <w:sz w:val="28"/>
        <w:szCs w:val="28"/>
      </w:rPr>
    </w:pPr>
    <w:r>
      <w:rPr>
        <w:rFonts w:ascii="Cambria" w:eastAsia="Times New Roman" w:hAnsi="Cambria"/>
        <w:sz w:val="28"/>
        <w:szCs w:val="28"/>
      </w:rPr>
      <w:t>Recursos Humanos</w:t>
    </w:r>
  </w:p>
  <w:p w:rsidR="00454C53" w:rsidRPr="000719D8" w:rsidRDefault="00454C53" w:rsidP="00704C5B">
    <w:pPr>
      <w:spacing w:after="0" w:line="240" w:lineRule="auto"/>
      <w:jc w:val="right"/>
      <w:rPr>
        <w:rFonts w:ascii="Century Gothic" w:hAnsi="Century Gothic" w:cs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3A85"/>
      </v:shape>
    </w:pict>
  </w:numPicBullet>
  <w:abstractNum w:abstractNumId="0" w15:restartNumberingAfterBreak="0">
    <w:nsid w:val="04D51CDF"/>
    <w:multiLevelType w:val="hybridMultilevel"/>
    <w:tmpl w:val="CDCA4676"/>
    <w:lvl w:ilvl="0" w:tplc="8AC06024">
      <w:start w:val="1"/>
      <w:numFmt w:val="bullet"/>
      <w:lvlText w:val="~"/>
      <w:lvlJc w:val="left"/>
      <w:pPr>
        <w:ind w:left="787" w:hanging="360"/>
      </w:pPr>
      <w:rPr>
        <w:rFonts w:ascii="Symbol" w:hAnsi="Symbol" w:hint="default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59D14CF"/>
    <w:multiLevelType w:val="hybridMultilevel"/>
    <w:tmpl w:val="F4A2AF0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0870"/>
    <w:multiLevelType w:val="hybridMultilevel"/>
    <w:tmpl w:val="ACF26B78"/>
    <w:lvl w:ilvl="0" w:tplc="F836CF7E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C2856"/>
    <w:multiLevelType w:val="hybridMultilevel"/>
    <w:tmpl w:val="67B064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452"/>
    <w:multiLevelType w:val="hybridMultilevel"/>
    <w:tmpl w:val="DE8EA83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46BE"/>
    <w:multiLevelType w:val="hybridMultilevel"/>
    <w:tmpl w:val="5D6A01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1D0B"/>
    <w:multiLevelType w:val="hybridMultilevel"/>
    <w:tmpl w:val="98A2E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9603F"/>
    <w:multiLevelType w:val="hybridMultilevel"/>
    <w:tmpl w:val="2ADA49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0DE9"/>
    <w:multiLevelType w:val="hybridMultilevel"/>
    <w:tmpl w:val="87CC305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0497"/>
    <w:multiLevelType w:val="hybridMultilevel"/>
    <w:tmpl w:val="B5E49A2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16DA6"/>
    <w:multiLevelType w:val="hybridMultilevel"/>
    <w:tmpl w:val="C4BA8B1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0072A"/>
    <w:multiLevelType w:val="hybridMultilevel"/>
    <w:tmpl w:val="98CE9738"/>
    <w:lvl w:ilvl="0" w:tplc="0ED68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5FA3"/>
    <w:multiLevelType w:val="hybridMultilevel"/>
    <w:tmpl w:val="5CF22EF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76AA"/>
    <w:multiLevelType w:val="hybridMultilevel"/>
    <w:tmpl w:val="6964A6F4"/>
    <w:lvl w:ilvl="0" w:tplc="140A000D">
      <w:start w:val="1"/>
      <w:numFmt w:val="bullet"/>
      <w:lvlText w:val=""/>
      <w:lvlJc w:val="left"/>
      <w:pPr>
        <w:ind w:left="19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 w15:restartNumberingAfterBreak="0">
    <w:nsid w:val="3D56504B"/>
    <w:multiLevelType w:val="hybridMultilevel"/>
    <w:tmpl w:val="A712F288"/>
    <w:lvl w:ilvl="0" w:tplc="194A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16AD8"/>
    <w:multiLevelType w:val="hybridMultilevel"/>
    <w:tmpl w:val="EEEC847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97D66"/>
    <w:multiLevelType w:val="hybridMultilevel"/>
    <w:tmpl w:val="9DC2BD92"/>
    <w:lvl w:ilvl="0" w:tplc="9F4A6F8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011A"/>
    <w:multiLevelType w:val="hybridMultilevel"/>
    <w:tmpl w:val="74F41200"/>
    <w:lvl w:ilvl="0" w:tplc="87CE87AC">
      <w:start w:val="1"/>
      <w:numFmt w:val="lowerLetter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 w15:restartNumberingAfterBreak="0">
    <w:nsid w:val="563F7978"/>
    <w:multiLevelType w:val="hybridMultilevel"/>
    <w:tmpl w:val="E78C75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9561E"/>
    <w:multiLevelType w:val="hybridMultilevel"/>
    <w:tmpl w:val="257ECA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51EBF"/>
    <w:multiLevelType w:val="hybridMultilevel"/>
    <w:tmpl w:val="A0C8A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23B1"/>
    <w:multiLevelType w:val="hybridMultilevel"/>
    <w:tmpl w:val="A874D40C"/>
    <w:lvl w:ilvl="0" w:tplc="8732FA1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2"/>
        <w:szCs w:val="12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E7697"/>
    <w:multiLevelType w:val="hybridMultilevel"/>
    <w:tmpl w:val="04BC0ED0"/>
    <w:lvl w:ilvl="0" w:tplc="741029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157F9D"/>
    <w:multiLevelType w:val="hybridMultilevel"/>
    <w:tmpl w:val="D7BE1A6C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727BBF"/>
    <w:multiLevelType w:val="hybridMultilevel"/>
    <w:tmpl w:val="519672FC"/>
    <w:lvl w:ilvl="0" w:tplc="77767EB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3191E"/>
    <w:multiLevelType w:val="hybridMultilevel"/>
    <w:tmpl w:val="33EC490E"/>
    <w:lvl w:ilvl="0" w:tplc="19808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82399"/>
    <w:multiLevelType w:val="hybridMultilevel"/>
    <w:tmpl w:val="BA2A90AC"/>
    <w:lvl w:ilvl="0" w:tplc="77767EB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2568C"/>
    <w:multiLevelType w:val="hybridMultilevel"/>
    <w:tmpl w:val="412A36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E31DA"/>
    <w:multiLevelType w:val="hybridMultilevel"/>
    <w:tmpl w:val="F12E0D8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E0D06"/>
    <w:multiLevelType w:val="hybridMultilevel"/>
    <w:tmpl w:val="7CA8C7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1"/>
  </w:num>
  <w:num w:numId="5">
    <w:abstractNumId w:val="19"/>
  </w:num>
  <w:num w:numId="6">
    <w:abstractNumId w:val="7"/>
  </w:num>
  <w:num w:numId="7">
    <w:abstractNumId w:val="5"/>
  </w:num>
  <w:num w:numId="8">
    <w:abstractNumId w:val="28"/>
  </w:num>
  <w:num w:numId="9">
    <w:abstractNumId w:val="16"/>
  </w:num>
  <w:num w:numId="10">
    <w:abstractNumId w:val="3"/>
  </w:num>
  <w:num w:numId="11">
    <w:abstractNumId w:val="4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26"/>
  </w:num>
  <w:num w:numId="17">
    <w:abstractNumId w:val="1"/>
  </w:num>
  <w:num w:numId="18">
    <w:abstractNumId w:val="22"/>
  </w:num>
  <w:num w:numId="19">
    <w:abstractNumId w:val="20"/>
  </w:num>
  <w:num w:numId="20">
    <w:abstractNumId w:val="17"/>
  </w:num>
  <w:num w:numId="21">
    <w:abstractNumId w:val="27"/>
  </w:num>
  <w:num w:numId="22">
    <w:abstractNumId w:val="18"/>
  </w:num>
  <w:num w:numId="23">
    <w:abstractNumId w:val="25"/>
  </w:num>
  <w:num w:numId="24">
    <w:abstractNumId w:val="15"/>
  </w:num>
  <w:num w:numId="25">
    <w:abstractNumId w:val="13"/>
  </w:num>
  <w:num w:numId="26">
    <w:abstractNumId w:val="9"/>
  </w:num>
  <w:num w:numId="27">
    <w:abstractNumId w:val="10"/>
  </w:num>
  <w:num w:numId="28">
    <w:abstractNumId w:val="6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B"/>
    <w:rsid w:val="00000A88"/>
    <w:rsid w:val="000013ED"/>
    <w:rsid w:val="00002098"/>
    <w:rsid w:val="000020DC"/>
    <w:rsid w:val="0000491D"/>
    <w:rsid w:val="00011DF3"/>
    <w:rsid w:val="000124BB"/>
    <w:rsid w:val="00014F47"/>
    <w:rsid w:val="00023040"/>
    <w:rsid w:val="0002510A"/>
    <w:rsid w:val="00026AED"/>
    <w:rsid w:val="00030274"/>
    <w:rsid w:val="00031320"/>
    <w:rsid w:val="00037958"/>
    <w:rsid w:val="00040049"/>
    <w:rsid w:val="00040F4D"/>
    <w:rsid w:val="00042F44"/>
    <w:rsid w:val="0004385C"/>
    <w:rsid w:val="00053E02"/>
    <w:rsid w:val="00061F13"/>
    <w:rsid w:val="00062C17"/>
    <w:rsid w:val="00062E90"/>
    <w:rsid w:val="00066269"/>
    <w:rsid w:val="00086C54"/>
    <w:rsid w:val="0008711A"/>
    <w:rsid w:val="00090F4B"/>
    <w:rsid w:val="00095BFA"/>
    <w:rsid w:val="00095EF1"/>
    <w:rsid w:val="000B16AF"/>
    <w:rsid w:val="000B2A12"/>
    <w:rsid w:val="000B4068"/>
    <w:rsid w:val="000C66E8"/>
    <w:rsid w:val="000C721A"/>
    <w:rsid w:val="000C79BC"/>
    <w:rsid w:val="000D09B7"/>
    <w:rsid w:val="000D545A"/>
    <w:rsid w:val="000E3D4B"/>
    <w:rsid w:val="000E5630"/>
    <w:rsid w:val="000E6245"/>
    <w:rsid w:val="000E6EBF"/>
    <w:rsid w:val="000F1BB5"/>
    <w:rsid w:val="000F1F14"/>
    <w:rsid w:val="000F2201"/>
    <w:rsid w:val="000F2DCB"/>
    <w:rsid w:val="001058E0"/>
    <w:rsid w:val="001063C9"/>
    <w:rsid w:val="001065A2"/>
    <w:rsid w:val="00106F04"/>
    <w:rsid w:val="00107035"/>
    <w:rsid w:val="00107B79"/>
    <w:rsid w:val="00110C7E"/>
    <w:rsid w:val="0011413D"/>
    <w:rsid w:val="001141BB"/>
    <w:rsid w:val="00116985"/>
    <w:rsid w:val="00116B45"/>
    <w:rsid w:val="00120839"/>
    <w:rsid w:val="00121617"/>
    <w:rsid w:val="00124696"/>
    <w:rsid w:val="00124DBF"/>
    <w:rsid w:val="00125818"/>
    <w:rsid w:val="00126469"/>
    <w:rsid w:val="00126FAA"/>
    <w:rsid w:val="0013453B"/>
    <w:rsid w:val="001348D4"/>
    <w:rsid w:val="00134C61"/>
    <w:rsid w:val="00142D18"/>
    <w:rsid w:val="00144779"/>
    <w:rsid w:val="0014480D"/>
    <w:rsid w:val="00144C7A"/>
    <w:rsid w:val="00145A59"/>
    <w:rsid w:val="001469BE"/>
    <w:rsid w:val="00147656"/>
    <w:rsid w:val="001516CF"/>
    <w:rsid w:val="00157C4D"/>
    <w:rsid w:val="001613F7"/>
    <w:rsid w:val="00162527"/>
    <w:rsid w:val="00163160"/>
    <w:rsid w:val="00166123"/>
    <w:rsid w:val="00167A34"/>
    <w:rsid w:val="00170678"/>
    <w:rsid w:val="0017499E"/>
    <w:rsid w:val="00177198"/>
    <w:rsid w:val="00180315"/>
    <w:rsid w:val="00181159"/>
    <w:rsid w:val="00181A5D"/>
    <w:rsid w:val="00182E02"/>
    <w:rsid w:val="00183D03"/>
    <w:rsid w:val="00186E69"/>
    <w:rsid w:val="0019042E"/>
    <w:rsid w:val="001905C2"/>
    <w:rsid w:val="00191D95"/>
    <w:rsid w:val="001A003E"/>
    <w:rsid w:val="001A01D1"/>
    <w:rsid w:val="001A1104"/>
    <w:rsid w:val="001A4F6B"/>
    <w:rsid w:val="001A5853"/>
    <w:rsid w:val="001A6D0C"/>
    <w:rsid w:val="001A709B"/>
    <w:rsid w:val="001A7C0D"/>
    <w:rsid w:val="001B32C3"/>
    <w:rsid w:val="001B33D8"/>
    <w:rsid w:val="001B43B8"/>
    <w:rsid w:val="001B76DF"/>
    <w:rsid w:val="001C179D"/>
    <w:rsid w:val="001C24D4"/>
    <w:rsid w:val="001C3A07"/>
    <w:rsid w:val="001C7D43"/>
    <w:rsid w:val="001D666D"/>
    <w:rsid w:val="001E07C8"/>
    <w:rsid w:val="001E1B16"/>
    <w:rsid w:val="001E4FED"/>
    <w:rsid w:val="001F34D7"/>
    <w:rsid w:val="001F3A06"/>
    <w:rsid w:val="002001C9"/>
    <w:rsid w:val="002002D2"/>
    <w:rsid w:val="00201970"/>
    <w:rsid w:val="0020447E"/>
    <w:rsid w:val="0020721F"/>
    <w:rsid w:val="0021278C"/>
    <w:rsid w:val="00213F98"/>
    <w:rsid w:val="00214531"/>
    <w:rsid w:val="00214A44"/>
    <w:rsid w:val="00220E21"/>
    <w:rsid w:val="00221E05"/>
    <w:rsid w:val="00232828"/>
    <w:rsid w:val="00234CF5"/>
    <w:rsid w:val="0024281A"/>
    <w:rsid w:val="0024473E"/>
    <w:rsid w:val="00245150"/>
    <w:rsid w:val="00246225"/>
    <w:rsid w:val="00250AF8"/>
    <w:rsid w:val="00254979"/>
    <w:rsid w:val="00257002"/>
    <w:rsid w:val="002620CD"/>
    <w:rsid w:val="002622C2"/>
    <w:rsid w:val="00265AD3"/>
    <w:rsid w:val="00270701"/>
    <w:rsid w:val="002725EA"/>
    <w:rsid w:val="002731CA"/>
    <w:rsid w:val="00273626"/>
    <w:rsid w:val="002743CB"/>
    <w:rsid w:val="002747F5"/>
    <w:rsid w:val="00277B74"/>
    <w:rsid w:val="002832E9"/>
    <w:rsid w:val="00284832"/>
    <w:rsid w:val="00285FC0"/>
    <w:rsid w:val="002905DF"/>
    <w:rsid w:val="002A24CC"/>
    <w:rsid w:val="002A2A92"/>
    <w:rsid w:val="002A2B86"/>
    <w:rsid w:val="002A6D4E"/>
    <w:rsid w:val="002B3B22"/>
    <w:rsid w:val="002B40DF"/>
    <w:rsid w:val="002B4920"/>
    <w:rsid w:val="002B7E81"/>
    <w:rsid w:val="002C0296"/>
    <w:rsid w:val="002C6DDF"/>
    <w:rsid w:val="002D2CE0"/>
    <w:rsid w:val="002D3BDE"/>
    <w:rsid w:val="002E6587"/>
    <w:rsid w:val="002E71E9"/>
    <w:rsid w:val="002E7F59"/>
    <w:rsid w:val="002F050A"/>
    <w:rsid w:val="002F23DE"/>
    <w:rsid w:val="002F326F"/>
    <w:rsid w:val="00303CDB"/>
    <w:rsid w:val="003065C9"/>
    <w:rsid w:val="00306BB2"/>
    <w:rsid w:val="0031074B"/>
    <w:rsid w:val="00312DC6"/>
    <w:rsid w:val="00313593"/>
    <w:rsid w:val="00313902"/>
    <w:rsid w:val="00313A47"/>
    <w:rsid w:val="003140AA"/>
    <w:rsid w:val="00314A57"/>
    <w:rsid w:val="00315446"/>
    <w:rsid w:val="00322B41"/>
    <w:rsid w:val="00323E99"/>
    <w:rsid w:val="0033036D"/>
    <w:rsid w:val="00330D81"/>
    <w:rsid w:val="003324C6"/>
    <w:rsid w:val="00335A0A"/>
    <w:rsid w:val="00336BF0"/>
    <w:rsid w:val="00340A6F"/>
    <w:rsid w:val="003415A4"/>
    <w:rsid w:val="003423BB"/>
    <w:rsid w:val="0034474E"/>
    <w:rsid w:val="003465B4"/>
    <w:rsid w:val="00347A59"/>
    <w:rsid w:val="00350469"/>
    <w:rsid w:val="00351E56"/>
    <w:rsid w:val="003570E7"/>
    <w:rsid w:val="00357D2E"/>
    <w:rsid w:val="00364CEE"/>
    <w:rsid w:val="00370152"/>
    <w:rsid w:val="00373CA6"/>
    <w:rsid w:val="00374269"/>
    <w:rsid w:val="003748EA"/>
    <w:rsid w:val="00375E1F"/>
    <w:rsid w:val="003760EC"/>
    <w:rsid w:val="00377357"/>
    <w:rsid w:val="003773BF"/>
    <w:rsid w:val="003775D3"/>
    <w:rsid w:val="003802ED"/>
    <w:rsid w:val="00382399"/>
    <w:rsid w:val="00390278"/>
    <w:rsid w:val="00391B3F"/>
    <w:rsid w:val="003955D9"/>
    <w:rsid w:val="003966C1"/>
    <w:rsid w:val="00396A73"/>
    <w:rsid w:val="003A52E0"/>
    <w:rsid w:val="003B01CC"/>
    <w:rsid w:val="003B4F28"/>
    <w:rsid w:val="003C1C4C"/>
    <w:rsid w:val="003C1F23"/>
    <w:rsid w:val="003C31DC"/>
    <w:rsid w:val="003C6F03"/>
    <w:rsid w:val="003D114F"/>
    <w:rsid w:val="003D199F"/>
    <w:rsid w:val="003D3FF3"/>
    <w:rsid w:val="003D4FAB"/>
    <w:rsid w:val="003D60B4"/>
    <w:rsid w:val="003D7AE3"/>
    <w:rsid w:val="003E1961"/>
    <w:rsid w:val="003E1F08"/>
    <w:rsid w:val="003E4FAE"/>
    <w:rsid w:val="003F193F"/>
    <w:rsid w:val="003F19A3"/>
    <w:rsid w:val="003F413A"/>
    <w:rsid w:val="003F6FFD"/>
    <w:rsid w:val="003F7770"/>
    <w:rsid w:val="00400A77"/>
    <w:rsid w:val="00401AE9"/>
    <w:rsid w:val="00402F4B"/>
    <w:rsid w:val="00407BC1"/>
    <w:rsid w:val="00411AF5"/>
    <w:rsid w:val="004153B2"/>
    <w:rsid w:val="00420BDB"/>
    <w:rsid w:val="00422B8D"/>
    <w:rsid w:val="004247B9"/>
    <w:rsid w:val="0042504D"/>
    <w:rsid w:val="004254E1"/>
    <w:rsid w:val="00426B5D"/>
    <w:rsid w:val="0043012C"/>
    <w:rsid w:val="004306D7"/>
    <w:rsid w:val="00430D29"/>
    <w:rsid w:val="004338CC"/>
    <w:rsid w:val="00433955"/>
    <w:rsid w:val="004347D3"/>
    <w:rsid w:val="004408B0"/>
    <w:rsid w:val="00441E3A"/>
    <w:rsid w:val="0044347A"/>
    <w:rsid w:val="00444EEE"/>
    <w:rsid w:val="00445790"/>
    <w:rsid w:val="004503BD"/>
    <w:rsid w:val="004504B1"/>
    <w:rsid w:val="0045368D"/>
    <w:rsid w:val="00453E56"/>
    <w:rsid w:val="00454C53"/>
    <w:rsid w:val="00455C03"/>
    <w:rsid w:val="00457B73"/>
    <w:rsid w:val="00462AA1"/>
    <w:rsid w:val="004656CB"/>
    <w:rsid w:val="004774E1"/>
    <w:rsid w:val="00482628"/>
    <w:rsid w:val="00484886"/>
    <w:rsid w:val="004931F9"/>
    <w:rsid w:val="004965C6"/>
    <w:rsid w:val="00497422"/>
    <w:rsid w:val="004A0213"/>
    <w:rsid w:val="004A263A"/>
    <w:rsid w:val="004A2654"/>
    <w:rsid w:val="004A5461"/>
    <w:rsid w:val="004A5BE7"/>
    <w:rsid w:val="004A5D91"/>
    <w:rsid w:val="004A6F5C"/>
    <w:rsid w:val="004A7F95"/>
    <w:rsid w:val="004B2A33"/>
    <w:rsid w:val="004C45E9"/>
    <w:rsid w:val="004C4CD9"/>
    <w:rsid w:val="004D2D33"/>
    <w:rsid w:val="004D51E1"/>
    <w:rsid w:val="004E033E"/>
    <w:rsid w:val="004E0D51"/>
    <w:rsid w:val="004E2E01"/>
    <w:rsid w:val="004E7B22"/>
    <w:rsid w:val="004F07CB"/>
    <w:rsid w:val="004F438D"/>
    <w:rsid w:val="004F63CD"/>
    <w:rsid w:val="005017DF"/>
    <w:rsid w:val="00505E44"/>
    <w:rsid w:val="00510C29"/>
    <w:rsid w:val="0051307E"/>
    <w:rsid w:val="0051566F"/>
    <w:rsid w:val="005218DD"/>
    <w:rsid w:val="00530093"/>
    <w:rsid w:val="00530547"/>
    <w:rsid w:val="00534F54"/>
    <w:rsid w:val="005401AE"/>
    <w:rsid w:val="00540992"/>
    <w:rsid w:val="00540F63"/>
    <w:rsid w:val="00554025"/>
    <w:rsid w:val="00555996"/>
    <w:rsid w:val="00561AC4"/>
    <w:rsid w:val="0056260B"/>
    <w:rsid w:val="00563234"/>
    <w:rsid w:val="005656A2"/>
    <w:rsid w:val="00566E3E"/>
    <w:rsid w:val="00570982"/>
    <w:rsid w:val="00572330"/>
    <w:rsid w:val="00573DA6"/>
    <w:rsid w:val="00577CCE"/>
    <w:rsid w:val="00580A58"/>
    <w:rsid w:val="00583548"/>
    <w:rsid w:val="00585A39"/>
    <w:rsid w:val="00590080"/>
    <w:rsid w:val="005A0811"/>
    <w:rsid w:val="005A1A4E"/>
    <w:rsid w:val="005A1FE8"/>
    <w:rsid w:val="005B117C"/>
    <w:rsid w:val="005B1598"/>
    <w:rsid w:val="005B1EED"/>
    <w:rsid w:val="005B21C9"/>
    <w:rsid w:val="005B3E5D"/>
    <w:rsid w:val="005B3F2B"/>
    <w:rsid w:val="005B401F"/>
    <w:rsid w:val="005B63E2"/>
    <w:rsid w:val="005B7142"/>
    <w:rsid w:val="005C0AA4"/>
    <w:rsid w:val="005C5F88"/>
    <w:rsid w:val="005D0CDE"/>
    <w:rsid w:val="005D1B00"/>
    <w:rsid w:val="005E06F8"/>
    <w:rsid w:val="005E123E"/>
    <w:rsid w:val="005F2EA6"/>
    <w:rsid w:val="005F5493"/>
    <w:rsid w:val="00600314"/>
    <w:rsid w:val="00602613"/>
    <w:rsid w:val="00606913"/>
    <w:rsid w:val="006136F3"/>
    <w:rsid w:val="00615C48"/>
    <w:rsid w:val="00616CD7"/>
    <w:rsid w:val="00616E54"/>
    <w:rsid w:val="00616F50"/>
    <w:rsid w:val="00624B12"/>
    <w:rsid w:val="0062656B"/>
    <w:rsid w:val="00626CB6"/>
    <w:rsid w:val="0063166F"/>
    <w:rsid w:val="00631927"/>
    <w:rsid w:val="006349A9"/>
    <w:rsid w:val="00636570"/>
    <w:rsid w:val="0064643A"/>
    <w:rsid w:val="00647943"/>
    <w:rsid w:val="006560D1"/>
    <w:rsid w:val="00661697"/>
    <w:rsid w:val="00662177"/>
    <w:rsid w:val="00663C75"/>
    <w:rsid w:val="0066679E"/>
    <w:rsid w:val="00671018"/>
    <w:rsid w:val="006719E4"/>
    <w:rsid w:val="00676F6F"/>
    <w:rsid w:val="00677DE2"/>
    <w:rsid w:val="00685C6B"/>
    <w:rsid w:val="006860C3"/>
    <w:rsid w:val="006909D2"/>
    <w:rsid w:val="00690A29"/>
    <w:rsid w:val="00691530"/>
    <w:rsid w:val="006922CD"/>
    <w:rsid w:val="0069786D"/>
    <w:rsid w:val="006A2CB2"/>
    <w:rsid w:val="006A5442"/>
    <w:rsid w:val="006B23BD"/>
    <w:rsid w:val="006B48A7"/>
    <w:rsid w:val="006B6EA8"/>
    <w:rsid w:val="006C05E0"/>
    <w:rsid w:val="006C4DB3"/>
    <w:rsid w:val="006C538B"/>
    <w:rsid w:val="006C68D5"/>
    <w:rsid w:val="006C777A"/>
    <w:rsid w:val="006D1C22"/>
    <w:rsid w:val="006D46F6"/>
    <w:rsid w:val="006D4A50"/>
    <w:rsid w:val="006D5B00"/>
    <w:rsid w:val="006E0D07"/>
    <w:rsid w:val="006E3423"/>
    <w:rsid w:val="006E3BAC"/>
    <w:rsid w:val="006E61E8"/>
    <w:rsid w:val="006E61FF"/>
    <w:rsid w:val="006E7DB9"/>
    <w:rsid w:val="006F032F"/>
    <w:rsid w:val="006F0398"/>
    <w:rsid w:val="006F1DF7"/>
    <w:rsid w:val="006F6C91"/>
    <w:rsid w:val="00702CF0"/>
    <w:rsid w:val="00703F36"/>
    <w:rsid w:val="00704C5B"/>
    <w:rsid w:val="00707803"/>
    <w:rsid w:val="00707B0E"/>
    <w:rsid w:val="007146F4"/>
    <w:rsid w:val="00715D8E"/>
    <w:rsid w:val="00716006"/>
    <w:rsid w:val="0071663C"/>
    <w:rsid w:val="00716912"/>
    <w:rsid w:val="00720CEF"/>
    <w:rsid w:val="0072333E"/>
    <w:rsid w:val="00724524"/>
    <w:rsid w:val="007262AA"/>
    <w:rsid w:val="00731022"/>
    <w:rsid w:val="00731FFA"/>
    <w:rsid w:val="00732DDF"/>
    <w:rsid w:val="00733ED6"/>
    <w:rsid w:val="007345AC"/>
    <w:rsid w:val="00734976"/>
    <w:rsid w:val="0073718F"/>
    <w:rsid w:val="00737562"/>
    <w:rsid w:val="00746CAF"/>
    <w:rsid w:val="00747A0F"/>
    <w:rsid w:val="00747C42"/>
    <w:rsid w:val="00753692"/>
    <w:rsid w:val="00754F58"/>
    <w:rsid w:val="007602C4"/>
    <w:rsid w:val="007605FD"/>
    <w:rsid w:val="007623D0"/>
    <w:rsid w:val="00764672"/>
    <w:rsid w:val="00765513"/>
    <w:rsid w:val="00766953"/>
    <w:rsid w:val="00772CF1"/>
    <w:rsid w:val="00773628"/>
    <w:rsid w:val="0078077A"/>
    <w:rsid w:val="00780DC9"/>
    <w:rsid w:val="00782056"/>
    <w:rsid w:val="00784027"/>
    <w:rsid w:val="007848A8"/>
    <w:rsid w:val="00785AE7"/>
    <w:rsid w:val="00785CBB"/>
    <w:rsid w:val="00790371"/>
    <w:rsid w:val="0079132E"/>
    <w:rsid w:val="00794096"/>
    <w:rsid w:val="007969C3"/>
    <w:rsid w:val="007A2D45"/>
    <w:rsid w:val="007A3B86"/>
    <w:rsid w:val="007A4175"/>
    <w:rsid w:val="007B0E8D"/>
    <w:rsid w:val="007B418E"/>
    <w:rsid w:val="007B5612"/>
    <w:rsid w:val="007B6A74"/>
    <w:rsid w:val="007B79C1"/>
    <w:rsid w:val="007C06C3"/>
    <w:rsid w:val="007C3264"/>
    <w:rsid w:val="007C52C5"/>
    <w:rsid w:val="007C706D"/>
    <w:rsid w:val="007C7E17"/>
    <w:rsid w:val="007D52DE"/>
    <w:rsid w:val="007D77BA"/>
    <w:rsid w:val="007E0720"/>
    <w:rsid w:val="007E0A09"/>
    <w:rsid w:val="007E149D"/>
    <w:rsid w:val="007E18CC"/>
    <w:rsid w:val="007E2613"/>
    <w:rsid w:val="007E3215"/>
    <w:rsid w:val="007E77C0"/>
    <w:rsid w:val="007F08CD"/>
    <w:rsid w:val="007F382F"/>
    <w:rsid w:val="007F42A9"/>
    <w:rsid w:val="007F65F7"/>
    <w:rsid w:val="008014A6"/>
    <w:rsid w:val="00806967"/>
    <w:rsid w:val="00807680"/>
    <w:rsid w:val="008109DF"/>
    <w:rsid w:val="00811BAA"/>
    <w:rsid w:val="00812295"/>
    <w:rsid w:val="00813780"/>
    <w:rsid w:val="008203C9"/>
    <w:rsid w:val="008336AA"/>
    <w:rsid w:val="00843ADF"/>
    <w:rsid w:val="00843D46"/>
    <w:rsid w:val="008453CB"/>
    <w:rsid w:val="00850061"/>
    <w:rsid w:val="00850DDB"/>
    <w:rsid w:val="00853B01"/>
    <w:rsid w:val="00861F09"/>
    <w:rsid w:val="008626DC"/>
    <w:rsid w:val="008638CC"/>
    <w:rsid w:val="0086434E"/>
    <w:rsid w:val="008649B6"/>
    <w:rsid w:val="0087346F"/>
    <w:rsid w:val="00876361"/>
    <w:rsid w:val="00876E48"/>
    <w:rsid w:val="008834C9"/>
    <w:rsid w:val="0088361B"/>
    <w:rsid w:val="008908F7"/>
    <w:rsid w:val="00894BCC"/>
    <w:rsid w:val="008A091A"/>
    <w:rsid w:val="008A240B"/>
    <w:rsid w:val="008A53FD"/>
    <w:rsid w:val="008A65CC"/>
    <w:rsid w:val="008A7A55"/>
    <w:rsid w:val="008B1982"/>
    <w:rsid w:val="008B5FCE"/>
    <w:rsid w:val="008C0EAC"/>
    <w:rsid w:val="008C296A"/>
    <w:rsid w:val="008C3E7E"/>
    <w:rsid w:val="008C58AE"/>
    <w:rsid w:val="008C728B"/>
    <w:rsid w:val="008D0F2C"/>
    <w:rsid w:val="008D5DB0"/>
    <w:rsid w:val="008D620A"/>
    <w:rsid w:val="008E3C47"/>
    <w:rsid w:val="008E4380"/>
    <w:rsid w:val="008E6631"/>
    <w:rsid w:val="008E74A9"/>
    <w:rsid w:val="008E74B9"/>
    <w:rsid w:val="008F3F12"/>
    <w:rsid w:val="008F751A"/>
    <w:rsid w:val="00901AA6"/>
    <w:rsid w:val="00902C5A"/>
    <w:rsid w:val="00904AF1"/>
    <w:rsid w:val="00905AB4"/>
    <w:rsid w:val="00911306"/>
    <w:rsid w:val="0091213C"/>
    <w:rsid w:val="00912F0C"/>
    <w:rsid w:val="00914531"/>
    <w:rsid w:val="00914691"/>
    <w:rsid w:val="00915A25"/>
    <w:rsid w:val="009225CC"/>
    <w:rsid w:val="00923131"/>
    <w:rsid w:val="00924C9E"/>
    <w:rsid w:val="00925E64"/>
    <w:rsid w:val="00930FED"/>
    <w:rsid w:val="00933297"/>
    <w:rsid w:val="009338E7"/>
    <w:rsid w:val="00933D0C"/>
    <w:rsid w:val="0093404E"/>
    <w:rsid w:val="00945250"/>
    <w:rsid w:val="00947B4F"/>
    <w:rsid w:val="009518F2"/>
    <w:rsid w:val="00952B32"/>
    <w:rsid w:val="0095661B"/>
    <w:rsid w:val="009566A8"/>
    <w:rsid w:val="00956726"/>
    <w:rsid w:val="00960064"/>
    <w:rsid w:val="00960C84"/>
    <w:rsid w:val="00962342"/>
    <w:rsid w:val="00965B76"/>
    <w:rsid w:val="00966BAA"/>
    <w:rsid w:val="009678AA"/>
    <w:rsid w:val="00970E0B"/>
    <w:rsid w:val="00972458"/>
    <w:rsid w:val="00972AEF"/>
    <w:rsid w:val="00977B0E"/>
    <w:rsid w:val="00981024"/>
    <w:rsid w:val="00981AC9"/>
    <w:rsid w:val="00983489"/>
    <w:rsid w:val="00985D36"/>
    <w:rsid w:val="00987CAC"/>
    <w:rsid w:val="00987CDF"/>
    <w:rsid w:val="009963CA"/>
    <w:rsid w:val="009A1D05"/>
    <w:rsid w:val="009A437E"/>
    <w:rsid w:val="009A59D0"/>
    <w:rsid w:val="009A7E19"/>
    <w:rsid w:val="009B016D"/>
    <w:rsid w:val="009B170F"/>
    <w:rsid w:val="009B3A55"/>
    <w:rsid w:val="009C367F"/>
    <w:rsid w:val="009C498C"/>
    <w:rsid w:val="009C732C"/>
    <w:rsid w:val="009C736F"/>
    <w:rsid w:val="009D03D7"/>
    <w:rsid w:val="009D1692"/>
    <w:rsid w:val="009D2DB4"/>
    <w:rsid w:val="009D375F"/>
    <w:rsid w:val="009D442A"/>
    <w:rsid w:val="009E30D8"/>
    <w:rsid w:val="009E36BC"/>
    <w:rsid w:val="009E5CAE"/>
    <w:rsid w:val="009F130A"/>
    <w:rsid w:val="009F13F8"/>
    <w:rsid w:val="009F21A0"/>
    <w:rsid w:val="009F2C04"/>
    <w:rsid w:val="009F2FAE"/>
    <w:rsid w:val="009F3C2C"/>
    <w:rsid w:val="009F4F84"/>
    <w:rsid w:val="009F5378"/>
    <w:rsid w:val="009F5C3E"/>
    <w:rsid w:val="00A005C6"/>
    <w:rsid w:val="00A01C71"/>
    <w:rsid w:val="00A03687"/>
    <w:rsid w:val="00A13825"/>
    <w:rsid w:val="00A14F28"/>
    <w:rsid w:val="00A20B11"/>
    <w:rsid w:val="00A226AC"/>
    <w:rsid w:val="00A22E8C"/>
    <w:rsid w:val="00A300FE"/>
    <w:rsid w:val="00A33869"/>
    <w:rsid w:val="00A33FCA"/>
    <w:rsid w:val="00A347C3"/>
    <w:rsid w:val="00A34E17"/>
    <w:rsid w:val="00A357D2"/>
    <w:rsid w:val="00A36A51"/>
    <w:rsid w:val="00A36A9B"/>
    <w:rsid w:val="00A406F7"/>
    <w:rsid w:val="00A4714D"/>
    <w:rsid w:val="00A4726D"/>
    <w:rsid w:val="00A54ECD"/>
    <w:rsid w:val="00A54FCC"/>
    <w:rsid w:val="00A57772"/>
    <w:rsid w:val="00A61D87"/>
    <w:rsid w:val="00A6246E"/>
    <w:rsid w:val="00A62872"/>
    <w:rsid w:val="00A66A3C"/>
    <w:rsid w:val="00A67513"/>
    <w:rsid w:val="00A7361F"/>
    <w:rsid w:val="00A73C88"/>
    <w:rsid w:val="00A84744"/>
    <w:rsid w:val="00A847FC"/>
    <w:rsid w:val="00A84DCA"/>
    <w:rsid w:val="00A95D79"/>
    <w:rsid w:val="00A96534"/>
    <w:rsid w:val="00AA11B3"/>
    <w:rsid w:val="00AA164A"/>
    <w:rsid w:val="00AA447B"/>
    <w:rsid w:val="00AA52C5"/>
    <w:rsid w:val="00AA58A6"/>
    <w:rsid w:val="00AA7881"/>
    <w:rsid w:val="00AA7B0E"/>
    <w:rsid w:val="00AB0ECE"/>
    <w:rsid w:val="00AB4B18"/>
    <w:rsid w:val="00AB4C66"/>
    <w:rsid w:val="00AC2766"/>
    <w:rsid w:val="00AC53AD"/>
    <w:rsid w:val="00AC6BFA"/>
    <w:rsid w:val="00AC6C4B"/>
    <w:rsid w:val="00AD3C7A"/>
    <w:rsid w:val="00AD4A17"/>
    <w:rsid w:val="00AD771F"/>
    <w:rsid w:val="00AD7932"/>
    <w:rsid w:val="00AE487E"/>
    <w:rsid w:val="00AE492E"/>
    <w:rsid w:val="00AF0BB8"/>
    <w:rsid w:val="00AF0C7C"/>
    <w:rsid w:val="00AF114E"/>
    <w:rsid w:val="00AF1183"/>
    <w:rsid w:val="00AF1BA3"/>
    <w:rsid w:val="00AF1DEB"/>
    <w:rsid w:val="00AF2795"/>
    <w:rsid w:val="00AF4212"/>
    <w:rsid w:val="00AF67F6"/>
    <w:rsid w:val="00B012EA"/>
    <w:rsid w:val="00B042D2"/>
    <w:rsid w:val="00B053D0"/>
    <w:rsid w:val="00B061DF"/>
    <w:rsid w:val="00B11972"/>
    <w:rsid w:val="00B15719"/>
    <w:rsid w:val="00B17814"/>
    <w:rsid w:val="00B20289"/>
    <w:rsid w:val="00B2172C"/>
    <w:rsid w:val="00B21AB8"/>
    <w:rsid w:val="00B260AE"/>
    <w:rsid w:val="00B274AB"/>
    <w:rsid w:val="00B27B08"/>
    <w:rsid w:val="00B316B1"/>
    <w:rsid w:val="00B35138"/>
    <w:rsid w:val="00B41939"/>
    <w:rsid w:val="00B44C7B"/>
    <w:rsid w:val="00B45FEB"/>
    <w:rsid w:val="00B46FFE"/>
    <w:rsid w:val="00B47FD4"/>
    <w:rsid w:val="00B54EE8"/>
    <w:rsid w:val="00B55AE5"/>
    <w:rsid w:val="00B56640"/>
    <w:rsid w:val="00B6032D"/>
    <w:rsid w:val="00B6134B"/>
    <w:rsid w:val="00B62195"/>
    <w:rsid w:val="00B6275D"/>
    <w:rsid w:val="00B67E5D"/>
    <w:rsid w:val="00B81179"/>
    <w:rsid w:val="00B8247A"/>
    <w:rsid w:val="00B84CD7"/>
    <w:rsid w:val="00B85CE2"/>
    <w:rsid w:val="00B86CA1"/>
    <w:rsid w:val="00B87151"/>
    <w:rsid w:val="00B910B5"/>
    <w:rsid w:val="00B935C0"/>
    <w:rsid w:val="00B9525F"/>
    <w:rsid w:val="00BA66ED"/>
    <w:rsid w:val="00BB20E8"/>
    <w:rsid w:val="00BB791B"/>
    <w:rsid w:val="00BC0A1C"/>
    <w:rsid w:val="00BC0CBD"/>
    <w:rsid w:val="00BD1035"/>
    <w:rsid w:val="00BD11CC"/>
    <w:rsid w:val="00BD2C43"/>
    <w:rsid w:val="00BD54CF"/>
    <w:rsid w:val="00BD7173"/>
    <w:rsid w:val="00BD75D4"/>
    <w:rsid w:val="00BE0AE3"/>
    <w:rsid w:val="00BE18CF"/>
    <w:rsid w:val="00BE46A1"/>
    <w:rsid w:val="00BF1F6A"/>
    <w:rsid w:val="00BF3C56"/>
    <w:rsid w:val="00BF6C32"/>
    <w:rsid w:val="00C01121"/>
    <w:rsid w:val="00C0566D"/>
    <w:rsid w:val="00C22CCD"/>
    <w:rsid w:val="00C23A7F"/>
    <w:rsid w:val="00C2546E"/>
    <w:rsid w:val="00C25AB4"/>
    <w:rsid w:val="00C25CF0"/>
    <w:rsid w:val="00C25EDC"/>
    <w:rsid w:val="00C31349"/>
    <w:rsid w:val="00C318BF"/>
    <w:rsid w:val="00C33C70"/>
    <w:rsid w:val="00C36EB4"/>
    <w:rsid w:val="00C374CD"/>
    <w:rsid w:val="00C37621"/>
    <w:rsid w:val="00C43C45"/>
    <w:rsid w:val="00C46846"/>
    <w:rsid w:val="00C51A52"/>
    <w:rsid w:val="00C51E65"/>
    <w:rsid w:val="00C52310"/>
    <w:rsid w:val="00C52E49"/>
    <w:rsid w:val="00C55961"/>
    <w:rsid w:val="00C60012"/>
    <w:rsid w:val="00C60AEC"/>
    <w:rsid w:val="00C61103"/>
    <w:rsid w:val="00C62964"/>
    <w:rsid w:val="00C630B0"/>
    <w:rsid w:val="00C63EDA"/>
    <w:rsid w:val="00C63F7D"/>
    <w:rsid w:val="00C67503"/>
    <w:rsid w:val="00C67FB6"/>
    <w:rsid w:val="00C7069E"/>
    <w:rsid w:val="00C71DF9"/>
    <w:rsid w:val="00C7324F"/>
    <w:rsid w:val="00C766EC"/>
    <w:rsid w:val="00C77156"/>
    <w:rsid w:val="00C7763D"/>
    <w:rsid w:val="00C77C1B"/>
    <w:rsid w:val="00C85009"/>
    <w:rsid w:val="00C90D9E"/>
    <w:rsid w:val="00C967BF"/>
    <w:rsid w:val="00CA0738"/>
    <w:rsid w:val="00CA6021"/>
    <w:rsid w:val="00CA68ED"/>
    <w:rsid w:val="00CA74AD"/>
    <w:rsid w:val="00CA75CA"/>
    <w:rsid w:val="00CB1B29"/>
    <w:rsid w:val="00CB29FB"/>
    <w:rsid w:val="00CB3900"/>
    <w:rsid w:val="00CB683C"/>
    <w:rsid w:val="00CC029A"/>
    <w:rsid w:val="00CC0551"/>
    <w:rsid w:val="00CC1119"/>
    <w:rsid w:val="00CD0555"/>
    <w:rsid w:val="00CD164F"/>
    <w:rsid w:val="00CD3C48"/>
    <w:rsid w:val="00CD4430"/>
    <w:rsid w:val="00CD5DE0"/>
    <w:rsid w:val="00CD65EC"/>
    <w:rsid w:val="00CD7EA5"/>
    <w:rsid w:val="00CE1C23"/>
    <w:rsid w:val="00CE72B0"/>
    <w:rsid w:val="00CF64F9"/>
    <w:rsid w:val="00CF6680"/>
    <w:rsid w:val="00CF75D5"/>
    <w:rsid w:val="00CF77FB"/>
    <w:rsid w:val="00CF7B71"/>
    <w:rsid w:val="00D02FCB"/>
    <w:rsid w:val="00D069EC"/>
    <w:rsid w:val="00D06FFD"/>
    <w:rsid w:val="00D07805"/>
    <w:rsid w:val="00D10E15"/>
    <w:rsid w:val="00D11D9E"/>
    <w:rsid w:val="00D124BB"/>
    <w:rsid w:val="00D13842"/>
    <w:rsid w:val="00D1610C"/>
    <w:rsid w:val="00D21522"/>
    <w:rsid w:val="00D24A71"/>
    <w:rsid w:val="00D24E34"/>
    <w:rsid w:val="00D271EF"/>
    <w:rsid w:val="00D275F7"/>
    <w:rsid w:val="00D318FA"/>
    <w:rsid w:val="00D3339C"/>
    <w:rsid w:val="00D42D1F"/>
    <w:rsid w:val="00D44D59"/>
    <w:rsid w:val="00D4688A"/>
    <w:rsid w:val="00D46C47"/>
    <w:rsid w:val="00D479BE"/>
    <w:rsid w:val="00D55274"/>
    <w:rsid w:val="00D5706A"/>
    <w:rsid w:val="00D57F17"/>
    <w:rsid w:val="00D62CAB"/>
    <w:rsid w:val="00D668D1"/>
    <w:rsid w:val="00D66E75"/>
    <w:rsid w:val="00D7109C"/>
    <w:rsid w:val="00D72B28"/>
    <w:rsid w:val="00D75158"/>
    <w:rsid w:val="00D77253"/>
    <w:rsid w:val="00D83933"/>
    <w:rsid w:val="00D85A0D"/>
    <w:rsid w:val="00D911F0"/>
    <w:rsid w:val="00D92544"/>
    <w:rsid w:val="00D964DB"/>
    <w:rsid w:val="00D972B7"/>
    <w:rsid w:val="00DA09F2"/>
    <w:rsid w:val="00DA3FE0"/>
    <w:rsid w:val="00DA7973"/>
    <w:rsid w:val="00DB6587"/>
    <w:rsid w:val="00DB6801"/>
    <w:rsid w:val="00DC0118"/>
    <w:rsid w:val="00DC4A46"/>
    <w:rsid w:val="00DC7C6C"/>
    <w:rsid w:val="00DD17FB"/>
    <w:rsid w:val="00DD2B50"/>
    <w:rsid w:val="00DD50D7"/>
    <w:rsid w:val="00DD6E46"/>
    <w:rsid w:val="00DE48D6"/>
    <w:rsid w:val="00DE6931"/>
    <w:rsid w:val="00DE70A5"/>
    <w:rsid w:val="00DF22DD"/>
    <w:rsid w:val="00DF2385"/>
    <w:rsid w:val="00DF26E2"/>
    <w:rsid w:val="00DF6A2F"/>
    <w:rsid w:val="00DF7F26"/>
    <w:rsid w:val="00E045C9"/>
    <w:rsid w:val="00E12069"/>
    <w:rsid w:val="00E135A6"/>
    <w:rsid w:val="00E14D91"/>
    <w:rsid w:val="00E14F08"/>
    <w:rsid w:val="00E15F85"/>
    <w:rsid w:val="00E167DC"/>
    <w:rsid w:val="00E16ECB"/>
    <w:rsid w:val="00E215D7"/>
    <w:rsid w:val="00E217F7"/>
    <w:rsid w:val="00E22606"/>
    <w:rsid w:val="00E22F72"/>
    <w:rsid w:val="00E23282"/>
    <w:rsid w:val="00E317FB"/>
    <w:rsid w:val="00E31C9A"/>
    <w:rsid w:val="00E342AF"/>
    <w:rsid w:val="00E37A7A"/>
    <w:rsid w:val="00E42491"/>
    <w:rsid w:val="00E45217"/>
    <w:rsid w:val="00E468BF"/>
    <w:rsid w:val="00E53F16"/>
    <w:rsid w:val="00E55047"/>
    <w:rsid w:val="00E73EE3"/>
    <w:rsid w:val="00E750C9"/>
    <w:rsid w:val="00E81612"/>
    <w:rsid w:val="00E83D27"/>
    <w:rsid w:val="00E841D1"/>
    <w:rsid w:val="00E8723D"/>
    <w:rsid w:val="00E90A4A"/>
    <w:rsid w:val="00E92ECE"/>
    <w:rsid w:val="00E93D73"/>
    <w:rsid w:val="00E96B38"/>
    <w:rsid w:val="00E97810"/>
    <w:rsid w:val="00E97FFD"/>
    <w:rsid w:val="00EA3B6A"/>
    <w:rsid w:val="00EA4906"/>
    <w:rsid w:val="00EA4EF0"/>
    <w:rsid w:val="00EA550E"/>
    <w:rsid w:val="00EB3629"/>
    <w:rsid w:val="00ED0A3C"/>
    <w:rsid w:val="00ED0A4A"/>
    <w:rsid w:val="00ED0E92"/>
    <w:rsid w:val="00ED434F"/>
    <w:rsid w:val="00ED4F6D"/>
    <w:rsid w:val="00ED6D9B"/>
    <w:rsid w:val="00EE0DEE"/>
    <w:rsid w:val="00EE120D"/>
    <w:rsid w:val="00EE54E7"/>
    <w:rsid w:val="00EE5B6E"/>
    <w:rsid w:val="00EE6DCE"/>
    <w:rsid w:val="00EF6F4A"/>
    <w:rsid w:val="00EF72C7"/>
    <w:rsid w:val="00EF7C60"/>
    <w:rsid w:val="00F03AAC"/>
    <w:rsid w:val="00F04363"/>
    <w:rsid w:val="00F043EB"/>
    <w:rsid w:val="00F06705"/>
    <w:rsid w:val="00F079A0"/>
    <w:rsid w:val="00F13871"/>
    <w:rsid w:val="00F13BD4"/>
    <w:rsid w:val="00F1572C"/>
    <w:rsid w:val="00F17F68"/>
    <w:rsid w:val="00F20E0E"/>
    <w:rsid w:val="00F20E6A"/>
    <w:rsid w:val="00F2225D"/>
    <w:rsid w:val="00F222AD"/>
    <w:rsid w:val="00F22D04"/>
    <w:rsid w:val="00F2311F"/>
    <w:rsid w:val="00F23989"/>
    <w:rsid w:val="00F24836"/>
    <w:rsid w:val="00F24D39"/>
    <w:rsid w:val="00F2595E"/>
    <w:rsid w:val="00F276EF"/>
    <w:rsid w:val="00F313F7"/>
    <w:rsid w:val="00F31883"/>
    <w:rsid w:val="00F32A88"/>
    <w:rsid w:val="00F3678D"/>
    <w:rsid w:val="00F37545"/>
    <w:rsid w:val="00F37B64"/>
    <w:rsid w:val="00F43185"/>
    <w:rsid w:val="00F45C85"/>
    <w:rsid w:val="00F465F4"/>
    <w:rsid w:val="00F466FF"/>
    <w:rsid w:val="00F50BA9"/>
    <w:rsid w:val="00F526B0"/>
    <w:rsid w:val="00F5582B"/>
    <w:rsid w:val="00F616EC"/>
    <w:rsid w:val="00F61D9B"/>
    <w:rsid w:val="00F63F24"/>
    <w:rsid w:val="00F6625B"/>
    <w:rsid w:val="00F663AC"/>
    <w:rsid w:val="00F711B8"/>
    <w:rsid w:val="00F73A9D"/>
    <w:rsid w:val="00F74200"/>
    <w:rsid w:val="00F76DC8"/>
    <w:rsid w:val="00F77E3D"/>
    <w:rsid w:val="00F82992"/>
    <w:rsid w:val="00F91856"/>
    <w:rsid w:val="00F927B5"/>
    <w:rsid w:val="00F94844"/>
    <w:rsid w:val="00FA21C2"/>
    <w:rsid w:val="00FA25BB"/>
    <w:rsid w:val="00FA2A07"/>
    <w:rsid w:val="00FA3AAA"/>
    <w:rsid w:val="00FA43C6"/>
    <w:rsid w:val="00FA48BB"/>
    <w:rsid w:val="00FB1054"/>
    <w:rsid w:val="00FB34B6"/>
    <w:rsid w:val="00FB6CEA"/>
    <w:rsid w:val="00FC0712"/>
    <w:rsid w:val="00FC17EE"/>
    <w:rsid w:val="00FC2DCA"/>
    <w:rsid w:val="00FC3E6F"/>
    <w:rsid w:val="00FC4E75"/>
    <w:rsid w:val="00FD1DB3"/>
    <w:rsid w:val="00FD37D3"/>
    <w:rsid w:val="00FD3ED9"/>
    <w:rsid w:val="00FD3F25"/>
    <w:rsid w:val="00FD470C"/>
    <w:rsid w:val="00FE3770"/>
    <w:rsid w:val="00FE3C13"/>
    <w:rsid w:val="00FE4514"/>
    <w:rsid w:val="00FE6ADB"/>
    <w:rsid w:val="00FF18EC"/>
    <w:rsid w:val="00FF3B66"/>
    <w:rsid w:val="00FF5F34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EF0F68"/>
  <w15:docId w15:val="{149E3C93-28A2-4178-AE27-A27734A2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385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5218DD"/>
    <w:pPr>
      <w:spacing w:after="0" w:line="240" w:lineRule="auto"/>
      <w:ind w:right="282"/>
    </w:pPr>
    <w:rPr>
      <w:rFonts w:ascii="Arial" w:eastAsia="Times New Roman" w:hAnsi="Arial"/>
      <w:bCs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5218DD"/>
    <w:rPr>
      <w:rFonts w:ascii="Arial" w:eastAsia="Times New Roman" w:hAnsi="Arial"/>
      <w:bCs/>
      <w:sz w:val="24"/>
      <w:lang w:val="es-ES" w:eastAsia="es-ES"/>
    </w:rPr>
  </w:style>
  <w:style w:type="character" w:styleId="Hipervnculo">
    <w:name w:val="Hyperlink"/>
    <w:uiPriority w:val="99"/>
    <w:unhideWhenUsed/>
    <w:rsid w:val="005E123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E1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1A4E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5A1A4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A1A4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5A1A4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A4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5A1A4E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A1A4E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5A1A4E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24473E"/>
    <w:rPr>
      <w:sz w:val="22"/>
      <w:szCs w:val="22"/>
      <w:lang w:eastAsia="en-US"/>
    </w:rPr>
  </w:style>
  <w:style w:type="character" w:styleId="Nmerodepgina">
    <w:name w:val="page number"/>
    <w:uiPriority w:val="99"/>
    <w:unhideWhenUsed/>
    <w:rsid w:val="000124BB"/>
    <w:rPr>
      <w:rFonts w:eastAsia="Times New Roman" w:cs="Times New Roman"/>
      <w:bCs w:val="0"/>
      <w:iCs w:val="0"/>
      <w:szCs w:val="22"/>
      <w:lang w:val="es-ES"/>
    </w:rPr>
  </w:style>
  <w:style w:type="paragraph" w:customStyle="1" w:styleId="Body1">
    <w:name w:val="Body 1"/>
    <w:rsid w:val="009F21A0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  <w:lang w:val="en-US"/>
    </w:rPr>
  </w:style>
  <w:style w:type="character" w:styleId="Hipervnculovisitado">
    <w:name w:val="FollowedHyperlink"/>
    <w:uiPriority w:val="99"/>
    <w:semiHidden/>
    <w:unhideWhenUsed/>
    <w:rsid w:val="00F43185"/>
    <w:rPr>
      <w:color w:val="800080"/>
      <w:u w:val="single"/>
    </w:rPr>
  </w:style>
  <w:style w:type="paragraph" w:customStyle="1" w:styleId="Default">
    <w:name w:val="Default"/>
    <w:rsid w:val="009D4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OENIX\Recursos_Privada$\Evaluaci&#243;n%20Desempe&#241;o%202019\Listas%20Jefaturas%20-%20Evaluaci&#243;n%20desempe&#241;o%20(2019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OENIX\Recursos_Privada$\Evaluaci&#243;n%20Desempe&#241;o%202019\Listas%20Jefaturas%20-%20Evaluaci&#243;n%20desempe&#241;o%20(2019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OENIX\Recursos_Privada$\Evaluaci&#243;n%20Desempe&#241;o%202019\Listas%20Jefaturas%20-%20Evaluaci&#243;n%20desempe&#241;o%20(2019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OENIX\Recursos_Privada$\Evaluaci&#243;n%20Desempe&#241;o%202019\Listas%20Jefaturas%20-%20Evaluaci&#243;n%20desempe&#241;o%20(2019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OENIX\Recursos_Privada$\Evaluaci&#243;n%20Desempe&#241;o%202019\Listas%20Jefaturas%20-%20Evaluaci&#243;n%20desempe&#241;o%20(2019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OENIX\Recursos_Privada$\Evaluaci&#243;n%20Desempe&#241;o%202019\Listas%20Jefaturas%20-%20Evaluaci&#243;n%20desempe&#241;o%20(2019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OENIX\Recursos_Privada$\Evaluaci&#243;n%20Desempe&#241;o%202019\Listas%20Jefaturas%20-%20Evaluaci&#243;n%20desempe&#241;o%20(2019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OENIX\Recursos_Privada$\Evaluaci&#243;n%20Desempe&#241;o%202019\Listas%20Jefaturas%20-%20Evaluaci&#243;n%20desempe&#241;o%20(2019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OENIX\Recursos_Privada$\Evaluaci&#243;n%20Desempe&#241;o%202019\Listas%20Jefaturas%20-%20Evaluaci&#243;n%20desempe&#241;o%20(2019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OENIX\Recursos_Privada$\Evaluaci&#243;n%20Desempe&#241;o%202019\Listas%20Jefaturas%20-%20Evaluaci&#243;n%20desempe&#241;o%20(2019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HOENIX\Recursos_Privada$\Evaluaci&#243;n%20Desempe&#241;o%202019\Listas%20Jefaturas%20-%20Evaluaci&#243;n%20desempe&#241;o%20(2019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CR"/>
              <a:t>Alcaldía</a:t>
            </a:r>
            <a:r>
              <a:rPr lang="es-CR" baseline="0"/>
              <a:t> </a:t>
            </a:r>
            <a:endParaRPr lang="es-C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C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Hoja1!$O$5:$P$5</c:f>
              <c:strCache>
                <c:ptCount val="2"/>
                <c:pt idx="0">
                  <c:v>Excelente </c:v>
                </c:pt>
                <c:pt idx="1">
                  <c:v>Muy buenos </c:v>
                </c:pt>
              </c:strCache>
            </c:strRef>
          </c:cat>
          <c:val>
            <c:numRef>
              <c:f>Hoja1!$O$6:$P$6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2D-4BC3-96CD-8BBE6CF8C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992512"/>
        <c:axId val="116822528"/>
        <c:axId val="0"/>
      </c:bar3DChart>
      <c:catAx>
        <c:axId val="11699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116822528"/>
        <c:crosses val="autoZero"/>
        <c:auto val="1"/>
        <c:lblAlgn val="ctr"/>
        <c:lblOffset val="100"/>
        <c:noMultiLvlLbl val="0"/>
      </c:catAx>
      <c:valAx>
        <c:axId val="11682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11699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Hoja1!$R$64</c:f>
              <c:strCache>
                <c:ptCount val="1"/>
                <c:pt idx="0">
                  <c:v>Muy buenos</c:v>
                </c:pt>
              </c:strCache>
            </c:strRef>
          </c:tx>
          <c:invertIfNegative val="0"/>
          <c:val>
            <c:numRef>
              <c:f>Hoja1!$R$65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2C-4A8A-934C-51AA00E75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15072"/>
        <c:axId val="116849408"/>
      </c:barChart>
      <c:catAx>
        <c:axId val="115715072"/>
        <c:scaling>
          <c:orientation val="minMax"/>
        </c:scaling>
        <c:delete val="1"/>
        <c:axPos val="b"/>
        <c:majorTickMark val="out"/>
        <c:minorTickMark val="none"/>
        <c:tickLblPos val="nextTo"/>
        <c:crossAx val="116849408"/>
        <c:crosses val="autoZero"/>
        <c:auto val="1"/>
        <c:lblAlgn val="ctr"/>
        <c:lblOffset val="100"/>
        <c:noMultiLvlLbl val="0"/>
      </c:catAx>
      <c:valAx>
        <c:axId val="11684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71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Hoja1!$R$80:$T$81</c:f>
              <c:multiLvlStrCache>
                <c:ptCount val="3"/>
                <c:lvl>
                  <c:pt idx="0">
                    <c:v>Excelente</c:v>
                  </c:pt>
                  <c:pt idx="1">
                    <c:v>Muy bueno</c:v>
                  </c:pt>
                  <c:pt idx="2">
                    <c:v>Excelente</c:v>
                  </c:pt>
                </c:lvl>
                <c:lvl>
                  <c:pt idx="0">
                    <c:v>Asistete de planificación de presupuesto</c:v>
                  </c:pt>
                  <c:pt idx="1">
                    <c:v>Auxiliar contable</c:v>
                  </c:pt>
                  <c:pt idx="2">
                    <c:v>Oficinista de Tesoreria</c:v>
                  </c:pt>
                </c:lvl>
              </c:multiLvlStrCache>
            </c:multiLvlStrRef>
          </c:cat>
          <c:val>
            <c:numRef>
              <c:f>Hoja1!$R$82:$T$82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98-4DB6-99EB-458653E05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0018432"/>
        <c:axId val="121872960"/>
      </c:barChart>
      <c:catAx>
        <c:axId val="120018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872960"/>
        <c:crosses val="autoZero"/>
        <c:auto val="1"/>
        <c:lblAlgn val="ctr"/>
        <c:lblOffset val="100"/>
        <c:noMultiLvlLbl val="0"/>
      </c:catAx>
      <c:valAx>
        <c:axId val="121872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2001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Hoja1!$L$88:$N$89</c:f>
              <c:multiLvlStrCache>
                <c:ptCount val="3"/>
                <c:lvl>
                  <c:pt idx="0">
                    <c:v>Excelente</c:v>
                  </c:pt>
                  <c:pt idx="1">
                    <c:v>Muy bueno</c:v>
                  </c:pt>
                  <c:pt idx="2">
                    <c:v>Muy bueno</c:v>
                  </c:pt>
                </c:lvl>
                <c:lvl>
                  <c:pt idx="0">
                    <c:v>Asistente de recursos humanos</c:v>
                  </c:pt>
                  <c:pt idx="1">
                    <c:v>Asistente Administrativo</c:v>
                  </c:pt>
                  <c:pt idx="2">
                    <c:v>Asistente infraestructura vial</c:v>
                  </c:pt>
                </c:lvl>
              </c:multiLvlStrCache>
            </c:multiLvlStrRef>
          </c:cat>
          <c:val>
            <c:numRef>
              <c:f>Hoja1!$L$90:$N$90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A-4975-8D63-691B5AF01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19456"/>
        <c:axId val="121874688"/>
      </c:barChart>
      <c:catAx>
        <c:axId val="12001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874688"/>
        <c:crosses val="autoZero"/>
        <c:auto val="1"/>
        <c:lblAlgn val="ctr"/>
        <c:lblOffset val="100"/>
        <c:noMultiLvlLbl val="0"/>
      </c:catAx>
      <c:valAx>
        <c:axId val="12187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1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Hoja1!$Q$94:$S$95</c:f>
              <c:multiLvlStrCache>
                <c:ptCount val="3"/>
                <c:lvl>
                  <c:pt idx="0">
                    <c:v>Excelente</c:v>
                  </c:pt>
                  <c:pt idx="1">
                    <c:v>Excelente</c:v>
                  </c:pt>
                  <c:pt idx="2">
                    <c:v>Excelente</c:v>
                  </c:pt>
                </c:lvl>
                <c:lvl>
                  <c:pt idx="0">
                    <c:v>Asistente de cobro</c:v>
                  </c:pt>
                  <c:pt idx="1">
                    <c:v>Oficinista de auditoria</c:v>
                  </c:pt>
                  <c:pt idx="2">
                    <c:v>Asistencia de auditoria</c:v>
                  </c:pt>
                </c:lvl>
              </c:multiLvlStrCache>
            </c:multiLvlStrRef>
          </c:cat>
          <c:val>
            <c:numRef>
              <c:f>Hoja1!$Q$96:$S$96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18-4214-AA54-AACF0DB3C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19968"/>
        <c:axId val="121876416"/>
      </c:barChart>
      <c:catAx>
        <c:axId val="12001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876416"/>
        <c:crosses val="autoZero"/>
        <c:auto val="1"/>
        <c:lblAlgn val="ctr"/>
        <c:lblOffset val="100"/>
        <c:noMultiLvlLbl val="0"/>
      </c:catAx>
      <c:valAx>
        <c:axId val="12187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1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C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Hoja1!$N$18</c:f>
              <c:strCache>
                <c:ptCount val="1"/>
                <c:pt idx="0">
                  <c:v>Excelente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Hoja1!$N$19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02-4D45-BFF5-600BF47332F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0024064"/>
        <c:axId val="116824832"/>
      </c:barChart>
      <c:catAx>
        <c:axId val="1200240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16824832"/>
        <c:crosses val="autoZero"/>
        <c:auto val="1"/>
        <c:lblAlgn val="ctr"/>
        <c:lblOffset val="100"/>
        <c:noMultiLvlLbl val="0"/>
      </c:catAx>
      <c:valAx>
        <c:axId val="11682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12002406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Hoja1!$L$21:$M$21</c:f>
              <c:strCache>
                <c:ptCount val="2"/>
                <c:pt idx="0">
                  <c:v>Excelente </c:v>
                </c:pt>
                <c:pt idx="1">
                  <c:v>Bueno</c:v>
                </c:pt>
              </c:strCache>
            </c:strRef>
          </c:cat>
          <c:val>
            <c:numRef>
              <c:f>Hoja1!$L$22:$M$22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91-4DCA-BF44-5D57003BB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0023552"/>
        <c:axId val="116834304"/>
      </c:barChart>
      <c:catAx>
        <c:axId val="120023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834304"/>
        <c:crosses val="autoZero"/>
        <c:auto val="1"/>
        <c:lblAlgn val="ctr"/>
        <c:lblOffset val="100"/>
        <c:noMultiLvlLbl val="0"/>
      </c:catAx>
      <c:valAx>
        <c:axId val="11683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2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 sz="1400"/>
              <a:t>Coordinación</a:t>
            </a:r>
            <a:r>
              <a:rPr lang="es-CR" sz="1400" baseline="0"/>
              <a:t> Administrativa</a:t>
            </a:r>
            <a:endParaRPr lang="es-CR" sz="1400"/>
          </a:p>
        </c:rich>
      </c:tx>
      <c:layout>
        <c:manualLayout>
          <c:xMode val="edge"/>
          <c:yMode val="edge"/>
          <c:x val="7.1549847419059107E-2"/>
          <c:y val="3.503010198264860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964930659041223"/>
          <c:y val="0.25938217823852072"/>
          <c:w val="0.59851242885255806"/>
          <c:h val="0.5544214682739823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Hoja1!$L$52:$M$52</c:f>
              <c:strCache>
                <c:ptCount val="2"/>
                <c:pt idx="0">
                  <c:v>Muy buenos</c:v>
                </c:pt>
                <c:pt idx="1">
                  <c:v>Excelente </c:v>
                </c:pt>
              </c:strCache>
            </c:strRef>
          </c:cat>
          <c:val>
            <c:numRef>
              <c:f>Hoja1!$L$53:$M$53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95-4B56-937C-C18685E94C00}"/>
            </c:ext>
          </c:extLst>
        </c:ser>
        <c:ser>
          <c:idx val="1"/>
          <c:order val="1"/>
          <c:invertIfNegative val="0"/>
          <c:cat>
            <c:strRef>
              <c:f>Hoja1!$L$52:$M$52</c:f>
              <c:strCache>
                <c:ptCount val="2"/>
                <c:pt idx="0">
                  <c:v>Muy buenos</c:v>
                </c:pt>
                <c:pt idx="1">
                  <c:v>Excelente </c:v>
                </c:pt>
              </c:strCache>
            </c:strRef>
          </c:cat>
          <c:val>
            <c:numRef>
              <c:f>Hoja1!$L$54:$M$54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1-6195-4B56-937C-C18685E94C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116990464"/>
        <c:axId val="116836032"/>
      </c:barChart>
      <c:catAx>
        <c:axId val="116990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836032"/>
        <c:crosses val="autoZero"/>
        <c:auto val="1"/>
        <c:lblAlgn val="ctr"/>
        <c:lblOffset val="100"/>
        <c:noMultiLvlLbl val="0"/>
      </c:catAx>
      <c:valAx>
        <c:axId val="116836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6990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Hoja1!$L$37</c:f>
              <c:strCache>
                <c:ptCount val="1"/>
                <c:pt idx="0">
                  <c:v>Muy buenos</c:v>
                </c:pt>
              </c:strCache>
            </c:strRef>
          </c:tx>
          <c:invertIfNegative val="0"/>
          <c:val>
            <c:numRef>
              <c:f>Hoja1!$L$38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C1-48D3-B4DC-DCEAD0C027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6992000"/>
        <c:axId val="116837760"/>
      </c:barChart>
      <c:catAx>
        <c:axId val="116992000"/>
        <c:scaling>
          <c:orientation val="minMax"/>
        </c:scaling>
        <c:delete val="1"/>
        <c:axPos val="b"/>
        <c:majorTickMark val="none"/>
        <c:minorTickMark val="none"/>
        <c:tickLblPos val="nextTo"/>
        <c:crossAx val="116837760"/>
        <c:crosses val="autoZero"/>
        <c:auto val="1"/>
        <c:lblAlgn val="ctr"/>
        <c:lblOffset val="100"/>
        <c:noMultiLvlLbl val="0"/>
      </c:catAx>
      <c:valAx>
        <c:axId val="11683776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699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R" sz="1600"/>
              <a:t>Gestión</a:t>
            </a:r>
            <a:r>
              <a:rPr lang="es-CR" sz="1600" baseline="0"/>
              <a:t> Territorial</a:t>
            </a:r>
            <a:endParaRPr lang="es-CR" sz="1600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Hoja1!$K$64:$L$64</c:f>
              <c:strCache>
                <c:ptCount val="2"/>
                <c:pt idx="0">
                  <c:v>Excelente </c:v>
                </c:pt>
                <c:pt idx="1">
                  <c:v>Muy buenos</c:v>
                </c:pt>
              </c:strCache>
            </c:strRef>
          </c:cat>
          <c:val>
            <c:numRef>
              <c:f>Hoja1!$K$65:$L$65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AA-40EE-B6FF-555E7D9BAE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6993024"/>
        <c:axId val="116839488"/>
      </c:barChart>
      <c:catAx>
        <c:axId val="116993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839488"/>
        <c:crosses val="autoZero"/>
        <c:auto val="1"/>
        <c:lblAlgn val="ctr"/>
        <c:lblOffset val="100"/>
        <c:noMultiLvlLbl val="0"/>
      </c:catAx>
      <c:valAx>
        <c:axId val="11683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699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Hoja1!$K$78:$L$78</c:f>
              <c:strCache>
                <c:ptCount val="2"/>
                <c:pt idx="0">
                  <c:v>Excelente </c:v>
                </c:pt>
                <c:pt idx="1">
                  <c:v>Muy buenos</c:v>
                </c:pt>
              </c:strCache>
            </c:strRef>
          </c:cat>
          <c:val>
            <c:numRef>
              <c:f>Hoja1!$K$79:$L$79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E1-462A-B316-5F3F29AE05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016896"/>
        <c:axId val="116844224"/>
        <c:axId val="0"/>
      </c:bar3DChart>
      <c:catAx>
        <c:axId val="12001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844224"/>
        <c:crosses val="autoZero"/>
        <c:auto val="1"/>
        <c:lblAlgn val="ctr"/>
        <c:lblOffset val="100"/>
        <c:noMultiLvlLbl val="0"/>
      </c:catAx>
      <c:valAx>
        <c:axId val="11684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16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Promoción</a:t>
            </a:r>
            <a:r>
              <a:rPr lang="en-US" sz="1100" baseline="0"/>
              <a:t> Desarrollo Socioeconómico</a:t>
            </a:r>
            <a:endParaRPr lang="en-US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Hoja1!$R$37</c:f>
              <c:strCache>
                <c:ptCount val="1"/>
                <c:pt idx="0">
                  <c:v>Muy buenos</c:v>
                </c:pt>
              </c:strCache>
            </c:strRef>
          </c:tx>
          <c:invertIfNegative val="0"/>
          <c:val>
            <c:numRef>
              <c:f>Hoja1!$R$38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5-4418-924F-0169C3B6C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017408"/>
        <c:axId val="116845952"/>
        <c:axId val="0"/>
      </c:bar3DChart>
      <c:catAx>
        <c:axId val="120017408"/>
        <c:scaling>
          <c:orientation val="minMax"/>
        </c:scaling>
        <c:delete val="1"/>
        <c:axPos val="b"/>
        <c:majorTickMark val="out"/>
        <c:minorTickMark val="none"/>
        <c:tickLblPos val="nextTo"/>
        <c:crossAx val="116845952"/>
        <c:crosses val="autoZero"/>
        <c:auto val="1"/>
        <c:lblAlgn val="ctr"/>
        <c:lblOffset val="100"/>
        <c:noMultiLvlLbl val="0"/>
      </c:catAx>
      <c:valAx>
        <c:axId val="11684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1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Hoja1!$Q$52:$S$52</c:f>
              <c:strCache>
                <c:ptCount val="3"/>
                <c:pt idx="0">
                  <c:v>Excelente </c:v>
                </c:pt>
                <c:pt idx="1">
                  <c:v>Muy buenos</c:v>
                </c:pt>
                <c:pt idx="2">
                  <c:v>Bueno</c:v>
                </c:pt>
              </c:strCache>
            </c:strRef>
          </c:cat>
          <c:val>
            <c:numRef>
              <c:f>Hoja1!$Q$53:$S$53</c:f>
              <c:numCache>
                <c:formatCode>General</c:formatCode>
                <c:ptCount val="3"/>
                <c:pt idx="0">
                  <c:v>1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A9-4753-8719-E5D662F46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gapDepth val="75"/>
        <c:shape val="box"/>
        <c:axId val="116993536"/>
        <c:axId val="116847680"/>
        <c:axId val="0"/>
      </c:bar3DChart>
      <c:catAx>
        <c:axId val="116993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847680"/>
        <c:crosses val="autoZero"/>
        <c:auto val="1"/>
        <c:lblAlgn val="ctr"/>
        <c:lblOffset val="100"/>
        <c:noMultiLvlLbl val="0"/>
      </c:catAx>
      <c:valAx>
        <c:axId val="11684768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699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FC62-0DAD-43B2-88AC-79794F1A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</vt:lpstr>
    </vt:vector>
  </TitlesOfParts>
  <Company>Municipalidad de Orotina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Municipalidad de Orotina</dc:creator>
  <cp:keywords/>
  <cp:lastModifiedBy>Jennifer J.C.C. Cháves Cubillo</cp:lastModifiedBy>
  <cp:revision>3</cp:revision>
  <cp:lastPrinted>2019-07-03T14:57:00Z</cp:lastPrinted>
  <dcterms:created xsi:type="dcterms:W3CDTF">2019-11-06T21:30:00Z</dcterms:created>
  <dcterms:modified xsi:type="dcterms:W3CDTF">2019-11-06T21:32:00Z</dcterms:modified>
</cp:coreProperties>
</file>